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B9F8" w14:textId="5FB127D4" w:rsidR="0093517A" w:rsidRDefault="0093517A" w:rsidP="0093517A">
      <w:pPr>
        <w:jc w:val="right"/>
      </w:pPr>
      <w:r>
        <w:t xml:space="preserve">Pirkimo sąlygų </w:t>
      </w:r>
      <w:r w:rsidR="008D7DE1">
        <w:t>5</w:t>
      </w:r>
      <w:r>
        <w:t xml:space="preserve"> priedas ,, Sutarties projektas“</w:t>
      </w:r>
    </w:p>
    <w:p w14:paraId="281A3E08" w14:textId="77777777" w:rsidR="0093517A" w:rsidRDefault="0093517A" w:rsidP="0093517A">
      <w:pPr>
        <w:tabs>
          <w:tab w:val="right" w:pos="8364"/>
        </w:tabs>
        <w:ind w:left="-567" w:right="-49" w:firstLine="851"/>
        <w:jc w:val="center"/>
        <w:rPr>
          <w:b/>
          <w:caps/>
        </w:rPr>
      </w:pPr>
    </w:p>
    <w:p w14:paraId="11CA71B4" w14:textId="77777777" w:rsidR="0093517A" w:rsidRDefault="0093517A" w:rsidP="00A35D3D">
      <w:pPr>
        <w:tabs>
          <w:tab w:val="right" w:pos="8364"/>
        </w:tabs>
        <w:ind w:left="-567" w:right="-49" w:firstLine="851"/>
        <w:jc w:val="center"/>
        <w:rPr>
          <w:b/>
          <w:caps/>
        </w:rPr>
      </w:pPr>
    </w:p>
    <w:p w14:paraId="1E78D418" w14:textId="77777777" w:rsidR="00BF70B9" w:rsidRPr="00894239" w:rsidRDefault="00F7717A" w:rsidP="00A35D3D">
      <w:pPr>
        <w:tabs>
          <w:tab w:val="right" w:pos="8364"/>
        </w:tabs>
        <w:ind w:left="-567" w:right="-49" w:firstLine="851"/>
        <w:jc w:val="center"/>
        <w:rPr>
          <w:b/>
          <w:caps/>
        </w:rPr>
      </w:pPr>
      <w:r>
        <w:rPr>
          <w:b/>
          <w:caps/>
        </w:rPr>
        <w:t>MEDENOS PJUVENŲ</w:t>
      </w:r>
      <w:r w:rsidR="00BF70B9" w:rsidRPr="00894239">
        <w:rPr>
          <w:b/>
          <w:caps/>
        </w:rPr>
        <w:t xml:space="preserve"> GRANULIŲ</w:t>
      </w:r>
    </w:p>
    <w:p w14:paraId="1C6D5E0F" w14:textId="77777777" w:rsidR="00BF70B9" w:rsidRPr="00A35D3D" w:rsidRDefault="00F7717A" w:rsidP="00A35D3D">
      <w:pPr>
        <w:jc w:val="center"/>
        <w:rPr>
          <w:b/>
          <w:caps/>
        </w:rPr>
      </w:pPr>
      <w:r>
        <w:rPr>
          <w:b/>
          <w:caps/>
        </w:rPr>
        <w:t>pirkimo-</w:t>
      </w:r>
      <w:r w:rsidR="00BF70B9" w:rsidRPr="00894239">
        <w:rPr>
          <w:b/>
          <w:caps/>
        </w:rPr>
        <w:t xml:space="preserve">pardavimo sutartis </w:t>
      </w:r>
    </w:p>
    <w:p w14:paraId="2ABE27EA" w14:textId="77777777" w:rsidR="00A35D3D" w:rsidRPr="00894239" w:rsidRDefault="00A35D3D" w:rsidP="00BF70B9">
      <w:pPr>
        <w:jc w:val="center"/>
        <w:rPr>
          <w:b/>
        </w:rPr>
      </w:pPr>
    </w:p>
    <w:p w14:paraId="5C0DF3E7" w14:textId="77777777" w:rsidR="00BF70B9" w:rsidRPr="00894239" w:rsidRDefault="00297FC8" w:rsidP="00BF70B9">
      <w:pPr>
        <w:tabs>
          <w:tab w:val="right" w:pos="8364"/>
        </w:tabs>
        <w:ind w:left="-567" w:right="-49" w:firstLine="851"/>
        <w:jc w:val="center"/>
      </w:pPr>
      <w:r>
        <w:t>202</w:t>
      </w:r>
      <w:r w:rsidR="009B7E89">
        <w:t>5</w:t>
      </w:r>
      <w:r>
        <w:t xml:space="preserve"> m. spalio</w:t>
      </w:r>
      <w:r w:rsidR="00F55C60">
        <w:t xml:space="preserve"> </w:t>
      </w:r>
      <w:r w:rsidR="0058514D">
        <w:t xml:space="preserve"> </w:t>
      </w:r>
      <w:r w:rsidR="00BF70B9" w:rsidRPr="00894239">
        <w:t xml:space="preserve">d. Nr. </w:t>
      </w:r>
    </w:p>
    <w:p w14:paraId="1E52D217" w14:textId="77777777" w:rsidR="00BF70B9" w:rsidRPr="00894239" w:rsidRDefault="00BF70B9" w:rsidP="00A35D3D">
      <w:pPr>
        <w:tabs>
          <w:tab w:val="right" w:pos="8364"/>
        </w:tabs>
        <w:ind w:right="-49"/>
        <w:jc w:val="center"/>
      </w:pPr>
      <w:r w:rsidRPr="00894239">
        <w:t>Žasliai</w:t>
      </w:r>
    </w:p>
    <w:p w14:paraId="6A5288C8" w14:textId="77777777" w:rsidR="00BF70B9" w:rsidRPr="00894239" w:rsidRDefault="00BF70B9" w:rsidP="00BF70B9">
      <w:pPr>
        <w:ind w:firstLine="540"/>
        <w:jc w:val="center"/>
      </w:pPr>
    </w:p>
    <w:p w14:paraId="7B5644FB" w14:textId="77777777" w:rsidR="00BF70B9" w:rsidRPr="00894239" w:rsidRDefault="00BF70B9" w:rsidP="00BF70B9">
      <w:pPr>
        <w:tabs>
          <w:tab w:val="right" w:pos="851"/>
        </w:tabs>
        <w:ind w:right="-49" w:firstLine="540"/>
        <w:jc w:val="both"/>
      </w:pPr>
      <w:r w:rsidRPr="00894239">
        <w:t xml:space="preserve">Šalys, </w:t>
      </w:r>
      <w:r w:rsidR="00F55C60">
        <w:t>konkursą laimėjusi..............</w:t>
      </w:r>
      <w:r w:rsidR="00F7717A" w:rsidRPr="0058514D">
        <w:t>,</w:t>
      </w:r>
      <w:r w:rsidR="0058514D" w:rsidRPr="0058514D">
        <w:t xml:space="preserve"> </w:t>
      </w:r>
      <w:r w:rsidR="00F7717A" w:rsidRPr="0058514D">
        <w:t>į</w:t>
      </w:r>
      <w:r w:rsidR="00F55C60">
        <w:t>monės kodas ................., teisėtai atstovaujama......................</w:t>
      </w:r>
      <w:r w:rsidRPr="00894239">
        <w:t xml:space="preserve">, </w:t>
      </w:r>
      <w:r w:rsidR="00F55C60" w:rsidRPr="00F55C60">
        <w:t>veikiančio</w:t>
      </w:r>
      <w:r w:rsidR="00F55C60">
        <w:t>.................., esanti adresu........................</w:t>
      </w:r>
      <w:r w:rsidRPr="00894239">
        <w:t xml:space="preserve">, toliau Sutartyje – </w:t>
      </w:r>
      <w:r w:rsidRPr="00894239">
        <w:rPr>
          <w:b/>
        </w:rPr>
        <w:t>Pardavėjas</w:t>
      </w:r>
      <w:r w:rsidRPr="00894239">
        <w:t xml:space="preserve">), ir Kaišiadorių r. Žaslių pagrindinė mokykla, įmonės kodas </w:t>
      </w:r>
      <w:r w:rsidRPr="00894239">
        <w:rPr>
          <w:color w:val="000000"/>
          <w:spacing w:val="-3"/>
        </w:rPr>
        <w:t>190596661</w:t>
      </w:r>
      <w:r w:rsidRPr="00894239">
        <w:t xml:space="preserve">, </w:t>
      </w:r>
      <w:r w:rsidR="0058514D">
        <w:t xml:space="preserve">teisėtai atstovaujama </w:t>
      </w:r>
      <w:r w:rsidR="00F55C60">
        <w:t>direktorės Astos Malakauskienės,</w:t>
      </w:r>
      <w:r w:rsidRPr="00894239">
        <w:t xml:space="preserve">  veikiančios pagal mokyklos nuostatus, esanti adresu:  Vytauto g. 1, LT-56412, Žasliai, Kaišiadorių r. (toliau Sutartyje – </w:t>
      </w:r>
      <w:r w:rsidRPr="00894239">
        <w:rPr>
          <w:b/>
        </w:rPr>
        <w:t xml:space="preserve">Pirkėjas </w:t>
      </w:r>
      <w:r w:rsidRPr="00894239">
        <w:t xml:space="preserve">), sudarė šią </w:t>
      </w:r>
      <w:r w:rsidR="00F7717A">
        <w:t>medienos</w:t>
      </w:r>
      <w:r w:rsidR="00396B54" w:rsidRPr="00894239">
        <w:t xml:space="preserve"> </w:t>
      </w:r>
      <w:r w:rsidR="00F7717A">
        <w:t xml:space="preserve">pjuvenų </w:t>
      </w:r>
      <w:r w:rsidR="00396B54" w:rsidRPr="00894239">
        <w:t>gran</w:t>
      </w:r>
      <w:r w:rsidRPr="00894239">
        <w:t>ulių pirki</w:t>
      </w:r>
      <w:r w:rsidR="00F7717A">
        <w:t>mo-</w:t>
      </w:r>
      <w:r w:rsidRPr="00894239">
        <w:t xml:space="preserve">pardavimo sutartį  (toliau – </w:t>
      </w:r>
      <w:r w:rsidRPr="00894239">
        <w:rPr>
          <w:b/>
        </w:rPr>
        <w:t>Sutartis</w:t>
      </w:r>
      <w:r w:rsidRPr="00894239">
        <w:t>).</w:t>
      </w:r>
    </w:p>
    <w:p w14:paraId="37A159B4" w14:textId="77777777" w:rsidR="00BF70B9" w:rsidRPr="00894239" w:rsidRDefault="00BF70B9" w:rsidP="00BF70B9">
      <w:pPr>
        <w:tabs>
          <w:tab w:val="right" w:pos="8364"/>
        </w:tabs>
        <w:ind w:right="-49" w:firstLine="540"/>
        <w:jc w:val="both"/>
      </w:pPr>
      <w:r w:rsidRPr="00894239">
        <w:t xml:space="preserve">Toliau Sutartyje Pardavėjas ir Pirkėjas kartu vadinami </w:t>
      </w:r>
      <w:r w:rsidRPr="00894239">
        <w:rPr>
          <w:b/>
        </w:rPr>
        <w:t>Šalimis</w:t>
      </w:r>
      <w:r w:rsidRPr="00894239">
        <w:t xml:space="preserve">, o atskirai – </w:t>
      </w:r>
      <w:r w:rsidRPr="00894239">
        <w:rPr>
          <w:b/>
        </w:rPr>
        <w:t>Šalimi</w:t>
      </w:r>
      <w:r w:rsidRPr="00894239">
        <w:t>.</w:t>
      </w:r>
    </w:p>
    <w:p w14:paraId="43FB266E" w14:textId="77777777" w:rsidR="00BF70B9" w:rsidRPr="00894239" w:rsidRDefault="00BF70B9" w:rsidP="00BF70B9">
      <w:pPr>
        <w:tabs>
          <w:tab w:val="right" w:pos="8364"/>
        </w:tabs>
        <w:ind w:right="-49" w:firstLine="540"/>
        <w:jc w:val="both"/>
      </w:pPr>
    </w:p>
    <w:p w14:paraId="14FE3436"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0" w:name="_Toc364836428"/>
      <w:r w:rsidRPr="00894239">
        <w:rPr>
          <w:rFonts w:ascii="Times New Roman" w:hAnsi="Times New Roman" w:cs="Times New Roman"/>
          <w:caps/>
          <w:sz w:val="24"/>
          <w:szCs w:val="24"/>
        </w:rPr>
        <w:t>Bendrosios nuostatos</w:t>
      </w:r>
      <w:bookmarkEnd w:id="0"/>
    </w:p>
    <w:p w14:paraId="7725C4D2" w14:textId="77777777" w:rsidR="00BF70B9" w:rsidRPr="00894239" w:rsidRDefault="00BF70B9" w:rsidP="00BF70B9">
      <w:pPr>
        <w:ind w:firstLine="540"/>
      </w:pPr>
    </w:p>
    <w:p w14:paraId="7EFC97E2" w14:textId="77777777" w:rsidR="00BF70B9" w:rsidRPr="00894239" w:rsidRDefault="00BF70B9" w:rsidP="00BF70B9">
      <w:pPr>
        <w:pStyle w:val="Pagrindiniotekstotrauka"/>
        <w:numPr>
          <w:ilvl w:val="0"/>
          <w:numId w:val="0"/>
        </w:numPr>
        <w:ind w:firstLine="567"/>
        <w:jc w:val="both"/>
        <w:rPr>
          <w:lang w:val="lt-LT"/>
        </w:rPr>
      </w:pPr>
      <w:r w:rsidRPr="00894239">
        <w:rPr>
          <w:lang w:val="lt-LT"/>
        </w:rPr>
        <w:t>1.1. Šia sutartimi Pardavėjas pagal Pirkėjo užsakymą įs</w:t>
      </w:r>
      <w:r w:rsidR="00EF347B" w:rsidRPr="00894239">
        <w:rPr>
          <w:lang w:val="lt-LT"/>
        </w:rPr>
        <w:t>ipareig</w:t>
      </w:r>
      <w:r w:rsidR="00F7717A">
        <w:rPr>
          <w:lang w:val="lt-LT"/>
        </w:rPr>
        <w:t>oja pristatyti kokybiškas medienos pjuvenų</w:t>
      </w:r>
      <w:r w:rsidR="00EF347B" w:rsidRPr="00894239">
        <w:rPr>
          <w:lang w:val="lt-LT"/>
        </w:rPr>
        <w:t xml:space="preserve"> granules </w:t>
      </w:r>
      <w:r w:rsidRPr="00894239">
        <w:rPr>
          <w:lang w:val="lt-LT"/>
        </w:rPr>
        <w:t>(toliau – prekė) į Pirkėjo nurodytą vietą kartu su Lietuvos Respublikos teisės aktuose numatytais kokybę patvirtinančiais dokumentais ir sertifikatais, o Pirkėjas įsipareigoja priimti jam perduotą prekę ir sumokėti Sutartyje nurodytą kainą per Sutartyje nustatytus terminus.</w:t>
      </w:r>
    </w:p>
    <w:p w14:paraId="3B5BB303" w14:textId="77777777" w:rsidR="00BF70B9" w:rsidRPr="00894239" w:rsidRDefault="00BF70B9" w:rsidP="0004611B">
      <w:pPr>
        <w:pStyle w:val="Pagrindinistekstas"/>
        <w:spacing w:after="0"/>
        <w:ind w:right="40" w:firstLine="601"/>
        <w:jc w:val="both"/>
      </w:pPr>
      <w:r w:rsidRPr="00894239">
        <w:t>1.</w:t>
      </w:r>
      <w:r w:rsidR="00F7717A">
        <w:t>2. Medienos pjuvenų granulių</w:t>
      </w:r>
      <w:r w:rsidRPr="00894239">
        <w:t xml:space="preserve"> kaina ir preliminarūs kiekiai nurodyti Sutarties 2.1. punkte.  </w:t>
      </w:r>
    </w:p>
    <w:p w14:paraId="47EF41F2" w14:textId="77777777" w:rsidR="00BF70B9" w:rsidRPr="002C36CE" w:rsidRDefault="00BF70B9" w:rsidP="00BF70B9">
      <w:pPr>
        <w:pStyle w:val="Pagrindinistekstas"/>
        <w:ind w:right="38" w:firstLine="600"/>
        <w:jc w:val="both"/>
      </w:pPr>
      <w:r w:rsidRPr="00894239">
        <w:t xml:space="preserve">1.3. Sutarties 2.1. punkte nurodyti prekių kiekiai yra preliminarūs. Pirkėjas turi teisę vienašališkai keisti </w:t>
      </w:r>
      <w:r w:rsidRPr="002C36CE">
        <w:t xml:space="preserve">prekių kiekį </w:t>
      </w:r>
      <w:r w:rsidR="00F7717A">
        <w:t>ne daugiau kaip +/-2</w:t>
      </w:r>
      <w:r w:rsidRPr="002C36CE">
        <w:t>0 % viso sutartyje nurodyto prekės kiekio.</w:t>
      </w:r>
    </w:p>
    <w:p w14:paraId="40C1C22C" w14:textId="77777777" w:rsidR="00BF70B9" w:rsidRPr="00894239" w:rsidRDefault="00BF70B9" w:rsidP="00BF70B9">
      <w:pPr>
        <w:pStyle w:val="Pagrindinistekstas"/>
        <w:ind w:right="38" w:firstLine="600"/>
        <w:jc w:val="both"/>
      </w:pPr>
    </w:p>
    <w:p w14:paraId="6442E2FB"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1" w:name="_Toc364836429"/>
      <w:r w:rsidRPr="00894239">
        <w:rPr>
          <w:rFonts w:ascii="Times New Roman" w:hAnsi="Times New Roman" w:cs="Times New Roman"/>
          <w:caps/>
          <w:sz w:val="24"/>
          <w:szCs w:val="24"/>
        </w:rPr>
        <w:t>sutarties kaina ir atsiskaitymų tvarka</w:t>
      </w:r>
      <w:bookmarkEnd w:id="1"/>
    </w:p>
    <w:p w14:paraId="750A9E95" w14:textId="77777777" w:rsidR="00BF70B9" w:rsidRPr="00894239" w:rsidRDefault="00BF70B9" w:rsidP="00BF70B9"/>
    <w:p w14:paraId="3372AD72" w14:textId="77777777" w:rsidR="00BF70B9" w:rsidRPr="00894239" w:rsidRDefault="00F7717A" w:rsidP="00BF70B9">
      <w:pPr>
        <w:pStyle w:val="Pagrindiniotekstotrauka"/>
        <w:numPr>
          <w:ilvl w:val="0"/>
          <w:numId w:val="0"/>
        </w:numPr>
        <w:ind w:firstLine="567"/>
        <w:jc w:val="both"/>
        <w:rPr>
          <w:lang w:val="lt-LT"/>
        </w:rPr>
      </w:pPr>
      <w:r>
        <w:rPr>
          <w:lang w:val="lt-LT"/>
        </w:rPr>
        <w:t xml:space="preserve">2.1. Medienos pjuvenų </w:t>
      </w:r>
      <w:r w:rsidR="00EF347B" w:rsidRPr="00894239">
        <w:rPr>
          <w:lang w:val="lt-LT"/>
        </w:rPr>
        <w:t>granulių</w:t>
      </w:r>
      <w:r w:rsidR="00BF70B9" w:rsidRPr="00894239">
        <w:rPr>
          <w:lang w:val="lt-LT"/>
        </w:rPr>
        <w:t xml:space="preserve"> kaina ir preliminarūs  kiekiai: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3199"/>
        <w:gridCol w:w="3210"/>
      </w:tblGrid>
      <w:tr w:rsidR="00BF70B9" w:rsidRPr="00894239" w14:paraId="0A0A72E4" w14:textId="77777777" w:rsidTr="0093243B">
        <w:tc>
          <w:tcPr>
            <w:tcW w:w="3284" w:type="dxa"/>
          </w:tcPr>
          <w:p w14:paraId="5174B6DE" w14:textId="77777777" w:rsidR="00BF70B9" w:rsidRPr="00894239" w:rsidRDefault="00BF70B9" w:rsidP="0093243B">
            <w:pPr>
              <w:pStyle w:val="Pagrindiniotekstotrauka"/>
              <w:numPr>
                <w:ilvl w:val="0"/>
                <w:numId w:val="0"/>
              </w:numPr>
              <w:jc w:val="both"/>
              <w:rPr>
                <w:lang w:val="lt-LT"/>
              </w:rPr>
            </w:pPr>
            <w:r w:rsidRPr="00894239">
              <w:rPr>
                <w:lang w:val="lt-LT"/>
              </w:rPr>
              <w:t>Prekės pavadinimas</w:t>
            </w:r>
          </w:p>
        </w:tc>
        <w:tc>
          <w:tcPr>
            <w:tcW w:w="3285" w:type="dxa"/>
          </w:tcPr>
          <w:p w14:paraId="0598554B" w14:textId="77777777" w:rsidR="00BF70B9" w:rsidRPr="00894239" w:rsidRDefault="00BF70B9" w:rsidP="0093243B">
            <w:pPr>
              <w:pStyle w:val="Pagrindiniotekstotrauka"/>
              <w:numPr>
                <w:ilvl w:val="0"/>
                <w:numId w:val="0"/>
              </w:numPr>
              <w:jc w:val="center"/>
              <w:rPr>
                <w:lang w:val="lt-LT"/>
              </w:rPr>
            </w:pPr>
            <w:r w:rsidRPr="00894239">
              <w:rPr>
                <w:lang w:val="lt-LT"/>
              </w:rPr>
              <w:t>Kiekis *, t</w:t>
            </w:r>
          </w:p>
        </w:tc>
        <w:tc>
          <w:tcPr>
            <w:tcW w:w="3285" w:type="dxa"/>
          </w:tcPr>
          <w:p w14:paraId="400CCE47" w14:textId="77777777" w:rsidR="00EF347B" w:rsidRPr="00894239" w:rsidRDefault="00EF347B" w:rsidP="00EF347B">
            <w:pPr>
              <w:tabs>
                <w:tab w:val="left" w:pos="200"/>
              </w:tabs>
              <w:jc w:val="center"/>
              <w:rPr>
                <w:rFonts w:eastAsia="Calibri"/>
                <w:sz w:val="22"/>
                <w:szCs w:val="22"/>
              </w:rPr>
            </w:pPr>
            <w:r w:rsidRPr="00894239">
              <w:rPr>
                <w:rFonts w:eastAsia="Calibri"/>
                <w:sz w:val="22"/>
                <w:szCs w:val="22"/>
              </w:rPr>
              <w:t>1 tonos kaina,</w:t>
            </w:r>
          </w:p>
          <w:p w14:paraId="46523DD4" w14:textId="77777777" w:rsidR="00EF347B" w:rsidRPr="00894239" w:rsidRDefault="00EF347B" w:rsidP="00EF347B">
            <w:pPr>
              <w:jc w:val="center"/>
              <w:rPr>
                <w:rFonts w:eastAsia="Calibri"/>
                <w:sz w:val="22"/>
                <w:szCs w:val="22"/>
              </w:rPr>
            </w:pPr>
            <w:r w:rsidRPr="00894239">
              <w:rPr>
                <w:rFonts w:eastAsia="Calibri"/>
                <w:sz w:val="22"/>
                <w:szCs w:val="22"/>
              </w:rPr>
              <w:t>EUR</w:t>
            </w:r>
          </w:p>
          <w:p w14:paraId="5C1AC528" w14:textId="77777777" w:rsidR="00BF70B9" w:rsidRPr="00894239" w:rsidRDefault="00EF347B" w:rsidP="00EF347B">
            <w:pPr>
              <w:pStyle w:val="Pagrindiniotekstotrauka"/>
              <w:numPr>
                <w:ilvl w:val="0"/>
                <w:numId w:val="0"/>
              </w:numPr>
              <w:jc w:val="center"/>
              <w:rPr>
                <w:lang w:val="lt-LT"/>
              </w:rPr>
            </w:pPr>
            <w:r w:rsidRPr="00894239">
              <w:rPr>
                <w:rFonts w:eastAsia="Calibri"/>
                <w:sz w:val="22"/>
                <w:szCs w:val="22"/>
                <w:lang w:val="lt-LT"/>
              </w:rPr>
              <w:t>(su PVM ir pristatymo kaina*)</w:t>
            </w:r>
          </w:p>
        </w:tc>
      </w:tr>
      <w:tr w:rsidR="00BF70B9" w:rsidRPr="00894239" w14:paraId="1064661F" w14:textId="77777777" w:rsidTr="0093243B">
        <w:tc>
          <w:tcPr>
            <w:tcW w:w="3284" w:type="dxa"/>
          </w:tcPr>
          <w:p w14:paraId="4DE642C2" w14:textId="77777777" w:rsidR="00BF70B9" w:rsidRPr="00894239" w:rsidRDefault="00F7717A" w:rsidP="0093243B">
            <w:pPr>
              <w:pStyle w:val="Pagrindiniotekstotrauka"/>
              <w:numPr>
                <w:ilvl w:val="0"/>
                <w:numId w:val="0"/>
              </w:numPr>
              <w:jc w:val="both"/>
              <w:rPr>
                <w:lang w:val="lt-LT"/>
              </w:rPr>
            </w:pPr>
            <w:r>
              <w:rPr>
                <w:lang w:val="lt-LT"/>
              </w:rPr>
              <w:t>Medienos pjuvenų granulės</w:t>
            </w:r>
          </w:p>
        </w:tc>
        <w:tc>
          <w:tcPr>
            <w:tcW w:w="3285" w:type="dxa"/>
          </w:tcPr>
          <w:p w14:paraId="159BF395" w14:textId="77777777" w:rsidR="00BF70B9" w:rsidRPr="00894239" w:rsidRDefault="00297FC8" w:rsidP="0093243B">
            <w:pPr>
              <w:pStyle w:val="Pagrindiniotekstotrauka"/>
              <w:numPr>
                <w:ilvl w:val="0"/>
                <w:numId w:val="0"/>
              </w:numPr>
              <w:jc w:val="center"/>
              <w:rPr>
                <w:lang w:val="lt-LT"/>
              </w:rPr>
            </w:pPr>
            <w:r>
              <w:rPr>
                <w:lang w:val="lt-LT"/>
              </w:rPr>
              <w:t>19</w:t>
            </w:r>
            <w:r w:rsidR="00001BCB">
              <w:rPr>
                <w:lang w:val="lt-LT"/>
              </w:rPr>
              <w:t>0</w:t>
            </w:r>
          </w:p>
        </w:tc>
        <w:tc>
          <w:tcPr>
            <w:tcW w:w="3285" w:type="dxa"/>
          </w:tcPr>
          <w:p w14:paraId="1ADC4C36" w14:textId="77777777" w:rsidR="00BF70B9" w:rsidRPr="00894239" w:rsidRDefault="00BF70B9" w:rsidP="0093243B">
            <w:pPr>
              <w:pStyle w:val="Pagrindiniotekstotrauka"/>
              <w:numPr>
                <w:ilvl w:val="0"/>
                <w:numId w:val="0"/>
              </w:numPr>
              <w:jc w:val="center"/>
              <w:rPr>
                <w:lang w:val="lt-LT"/>
              </w:rPr>
            </w:pPr>
          </w:p>
        </w:tc>
      </w:tr>
    </w:tbl>
    <w:p w14:paraId="76AE7712" w14:textId="77777777" w:rsidR="00BF70B9" w:rsidRPr="00894239" w:rsidRDefault="00BF70B9" w:rsidP="00BF70B9">
      <w:pPr>
        <w:pStyle w:val="Pagrindiniotekstotrauka"/>
        <w:numPr>
          <w:ilvl w:val="0"/>
          <w:numId w:val="0"/>
        </w:numPr>
        <w:jc w:val="both"/>
        <w:rPr>
          <w:lang w:val="lt-LT"/>
        </w:rPr>
      </w:pPr>
    </w:p>
    <w:p w14:paraId="1E1AD624" w14:textId="77777777" w:rsidR="00EF347B" w:rsidRPr="002C36CE" w:rsidRDefault="00A12E88" w:rsidP="00EF347B">
      <w:pPr>
        <w:pStyle w:val="Pagrindiniotekstotrauka"/>
        <w:numPr>
          <w:ilvl w:val="0"/>
          <w:numId w:val="0"/>
        </w:numPr>
        <w:jc w:val="both"/>
        <w:rPr>
          <w:lang w:val="lt-LT" w:eastAsia="lt-LT"/>
        </w:rPr>
      </w:pPr>
      <w:r w:rsidRPr="00894239">
        <w:rPr>
          <w:rFonts w:eastAsia="Calibri"/>
          <w:sz w:val="22"/>
          <w:szCs w:val="22"/>
          <w:lang w:val="lt-LT"/>
        </w:rPr>
        <w:t xml:space="preserve">* </w:t>
      </w:r>
      <w:r w:rsidR="00EF347B" w:rsidRPr="00894239">
        <w:rPr>
          <w:sz w:val="22"/>
          <w:szCs w:val="22"/>
          <w:lang w:val="lt-LT" w:eastAsia="lt-LT"/>
        </w:rPr>
        <w:t>kiekis yra preliminarus, perkančioji organizacija turi teisę vienašališkai keisti prekių kiekį</w:t>
      </w:r>
      <w:r w:rsidR="00F5637E">
        <w:rPr>
          <w:sz w:val="22"/>
          <w:szCs w:val="22"/>
          <w:lang w:val="lt-LT" w:eastAsia="lt-LT"/>
        </w:rPr>
        <w:t>, bet ne daugiau kaip +/-2</w:t>
      </w:r>
      <w:r w:rsidR="00EF347B" w:rsidRPr="002C36CE">
        <w:rPr>
          <w:sz w:val="22"/>
          <w:szCs w:val="22"/>
          <w:lang w:val="lt-LT" w:eastAsia="lt-LT"/>
        </w:rPr>
        <w:t>0% aukščiau nurodyto perkamo kiekio.</w:t>
      </w:r>
      <w:r w:rsidR="002072E7" w:rsidRPr="002C36CE">
        <w:rPr>
          <w:sz w:val="22"/>
          <w:szCs w:val="22"/>
          <w:lang w:val="lt-LT" w:eastAsia="lt-LT"/>
        </w:rPr>
        <w:t xml:space="preserve">  </w:t>
      </w:r>
    </w:p>
    <w:p w14:paraId="0695EC70" w14:textId="77777777" w:rsidR="00A12E88" w:rsidRPr="00894239" w:rsidRDefault="00A12E88" w:rsidP="00A12E88">
      <w:pPr>
        <w:pStyle w:val="Pagrindiniotekstotrauka"/>
        <w:numPr>
          <w:ilvl w:val="0"/>
          <w:numId w:val="0"/>
        </w:numPr>
        <w:jc w:val="both"/>
        <w:rPr>
          <w:rFonts w:eastAsia="Calibri"/>
          <w:sz w:val="22"/>
          <w:szCs w:val="22"/>
          <w:lang w:val="lt-LT"/>
        </w:rPr>
      </w:pPr>
    </w:p>
    <w:p w14:paraId="409C317F" w14:textId="77777777" w:rsidR="00F5637E" w:rsidRPr="00F5637E" w:rsidRDefault="00F5637E" w:rsidP="00F5637E">
      <w:pPr>
        <w:pStyle w:val="Pagrindiniotekstotrauka"/>
        <w:numPr>
          <w:ilvl w:val="0"/>
          <w:numId w:val="0"/>
        </w:numPr>
        <w:spacing w:after="120"/>
        <w:jc w:val="both"/>
        <w:rPr>
          <w:rFonts w:eastAsia="Calibri"/>
          <w:lang w:val="lt-LT"/>
        </w:rPr>
      </w:pPr>
      <w:r>
        <w:rPr>
          <w:rFonts w:eastAsia="Calibri"/>
          <w:lang w:val="lt-LT"/>
        </w:rPr>
        <w:t>*a</w:t>
      </w:r>
      <w:r w:rsidRPr="00F5637E">
        <w:rPr>
          <w:rFonts w:eastAsia="Calibri"/>
          <w:lang w:val="lt-LT"/>
        </w:rPr>
        <w:t xml:space="preserve">tsižvelgiant į sandėliavimo sąlygas, medžio pjuvenų granulės turi būti pristatomos 1 arba 2 kartus per savaitę pagal poreikį, adresu Vytauto g. 1, Žasliai, Kaišiadorių r., prieš dvi dienas, pateikus užsakymą. </w:t>
      </w:r>
    </w:p>
    <w:p w14:paraId="4323A071" w14:textId="77777777" w:rsidR="008843D8" w:rsidRPr="00F5637E" w:rsidRDefault="00167DC9" w:rsidP="00F5637E">
      <w:pPr>
        <w:pStyle w:val="Pagrindiniotekstotrauka"/>
        <w:numPr>
          <w:ilvl w:val="0"/>
          <w:numId w:val="0"/>
        </w:numPr>
        <w:spacing w:after="120"/>
        <w:jc w:val="both"/>
        <w:rPr>
          <w:rFonts w:eastAsia="Calibri"/>
          <w:lang w:val="lt-LT"/>
        </w:rPr>
      </w:pPr>
      <w:r>
        <w:rPr>
          <w:lang w:val="lt-LT"/>
        </w:rPr>
        <w:t>Medienos</w:t>
      </w:r>
      <w:r w:rsidR="00F5637E" w:rsidRPr="00F5637E">
        <w:rPr>
          <w:lang w:val="lt-LT"/>
        </w:rPr>
        <w:t xml:space="preserve"> pjuvenų granulės turi būti fasuotos maišuose  po 15 kg.  Vieno vežimo kiekis – 4</w:t>
      </w:r>
      <w:r w:rsidR="009B7E89">
        <w:rPr>
          <w:lang w:val="lt-LT"/>
        </w:rPr>
        <w:t>–5</w:t>
      </w:r>
      <w:r w:rsidR="00F5637E" w:rsidRPr="00F5637E">
        <w:rPr>
          <w:lang w:val="lt-LT"/>
        </w:rPr>
        <w:t xml:space="preserve"> t.</w:t>
      </w:r>
    </w:p>
    <w:p w14:paraId="48CED795" w14:textId="77777777" w:rsidR="00EF347B" w:rsidRPr="00894239" w:rsidRDefault="00EF347B" w:rsidP="00BF70B9">
      <w:pPr>
        <w:pStyle w:val="Pagrindiniotekstotrauka"/>
        <w:numPr>
          <w:ilvl w:val="0"/>
          <w:numId w:val="0"/>
        </w:numPr>
        <w:jc w:val="both"/>
        <w:rPr>
          <w:lang w:val="lt-LT"/>
        </w:rPr>
      </w:pPr>
    </w:p>
    <w:p w14:paraId="42314260" w14:textId="77777777" w:rsidR="00BF70B9" w:rsidRPr="002C36CE" w:rsidRDefault="00BF70B9" w:rsidP="00BF70B9">
      <w:pPr>
        <w:pStyle w:val="Pagrindinistekstas"/>
        <w:ind w:right="38" w:firstLine="500"/>
        <w:jc w:val="both"/>
      </w:pPr>
      <w:r w:rsidRPr="00894239">
        <w:t>2.2. Bendra Suta</w:t>
      </w:r>
      <w:r w:rsidR="0058514D">
        <w:t xml:space="preserve">rties kaina  </w:t>
      </w:r>
      <w:r w:rsidR="00F55C60">
        <w:t>........................</w:t>
      </w:r>
      <w:r w:rsidR="00A12E88" w:rsidRPr="00894239">
        <w:t xml:space="preserve"> Eur </w:t>
      </w:r>
      <w:r w:rsidR="002C36CE">
        <w:t>su PVM</w:t>
      </w:r>
      <w:r w:rsidRPr="00894239">
        <w:t xml:space="preserve">. Į Sutartyje numatytą kainą įskaitomi visi mokesčiai ir visos su </w:t>
      </w:r>
      <w:r w:rsidRPr="002C36CE">
        <w:t>prekių tiekimu (sandėliavimu, transportavimu, pakavimu ir pan.) susijusios išlaidos.</w:t>
      </w:r>
      <w:r w:rsidR="00A12E88" w:rsidRPr="002C36CE">
        <w:t xml:space="preserve"> </w:t>
      </w:r>
    </w:p>
    <w:p w14:paraId="76CC2F25" w14:textId="77777777" w:rsidR="00BF70B9" w:rsidRPr="00894239" w:rsidRDefault="00BF70B9" w:rsidP="00BF70B9">
      <w:pPr>
        <w:ind w:firstLine="540"/>
        <w:jc w:val="both"/>
      </w:pPr>
      <w:r w:rsidRPr="00894239">
        <w:t>2.3. Sutartyje nurodyta prekių 1 tonos kaina yra fiksuota ir sutarties vykdymo laikotarpyje nekeičiama.</w:t>
      </w:r>
    </w:p>
    <w:p w14:paraId="12398938" w14:textId="77777777" w:rsidR="00BF70B9" w:rsidRPr="00894239" w:rsidRDefault="00BF70B9" w:rsidP="00BF70B9">
      <w:pPr>
        <w:tabs>
          <w:tab w:val="left" w:pos="567"/>
        </w:tabs>
        <w:ind w:firstLine="540"/>
        <w:jc w:val="both"/>
        <w:rPr>
          <w:szCs w:val="20"/>
        </w:rPr>
      </w:pPr>
      <w:r w:rsidRPr="00894239">
        <w:rPr>
          <w:szCs w:val="20"/>
        </w:rPr>
        <w:t xml:space="preserve">2.4. Sutartyje nurodyta prekių 1 tonos kaina Sutarties galiojimo metu gali būti keičiama tais atvejais, jei įstatymais bus pakeisti tiesioginiai su kaina susiję mokesčiai (PVM ir pan.) ar įvesti nauji, </w:t>
      </w:r>
      <w:r w:rsidRPr="00894239">
        <w:rPr>
          <w:szCs w:val="20"/>
        </w:rPr>
        <w:lastRenderedPageBreak/>
        <w:t xml:space="preserve">kainą keičiant atitinkama dalimi, atsižvelgiant į kainos sudėtyje esančio mokesčio dalį ar pridedant naują mokestį. </w:t>
      </w:r>
    </w:p>
    <w:p w14:paraId="4451D6AD" w14:textId="77777777" w:rsidR="00BF70B9" w:rsidRPr="00894239" w:rsidRDefault="00BF70B9" w:rsidP="00BF70B9">
      <w:pPr>
        <w:tabs>
          <w:tab w:val="left" w:pos="567"/>
        </w:tabs>
        <w:ind w:firstLine="540"/>
        <w:jc w:val="both"/>
        <w:rPr>
          <w:szCs w:val="20"/>
        </w:rPr>
      </w:pPr>
      <w:r w:rsidRPr="00894239">
        <w:rPr>
          <w:szCs w:val="20"/>
        </w:rPr>
        <w:t>2.5. Kainos pakeitimas įforminamas abiejų Sutarties šalių papildomu susitarimu prie Sutarties, po  teisės aktų, keičiančių mokesčio dydį, įsigaliojimo.</w:t>
      </w:r>
    </w:p>
    <w:p w14:paraId="12A58092" w14:textId="77777777" w:rsidR="00BF70B9" w:rsidRPr="00894239" w:rsidRDefault="00BF70B9" w:rsidP="00BF70B9">
      <w:pPr>
        <w:tabs>
          <w:tab w:val="left" w:pos="567"/>
        </w:tabs>
        <w:ind w:firstLine="540"/>
        <w:jc w:val="both"/>
        <w:rPr>
          <w:szCs w:val="20"/>
        </w:rPr>
      </w:pPr>
      <w:r w:rsidRPr="00894239">
        <w:rPr>
          <w:color w:val="000000"/>
          <w:spacing w:val="3"/>
          <w:szCs w:val="20"/>
        </w:rPr>
        <w:t xml:space="preserve">2.6. Pirkėjas už kokybiškas ir laiku pristatytas prekes </w:t>
      </w:r>
      <w:r w:rsidRPr="00894239">
        <w:rPr>
          <w:szCs w:val="20"/>
        </w:rPr>
        <w:t xml:space="preserve">atsiskaito mokestiniu nurodymu į Pardavėjo nurodytą bankinę sąskaitą per </w:t>
      </w:r>
      <w:r w:rsidR="00F5637E">
        <w:rPr>
          <w:szCs w:val="20"/>
        </w:rPr>
        <w:t>30 kalendorinių dienų</w:t>
      </w:r>
      <w:r w:rsidRPr="008843D8">
        <w:rPr>
          <w:szCs w:val="20"/>
        </w:rPr>
        <w:t xml:space="preserve"> su </w:t>
      </w:r>
      <w:r w:rsidRPr="00894239">
        <w:rPr>
          <w:szCs w:val="20"/>
        </w:rPr>
        <w:t>galimybe atidėti mokėjimą nuo PVM s</w:t>
      </w:r>
      <w:r w:rsidR="00F5637E">
        <w:rPr>
          <w:szCs w:val="20"/>
        </w:rPr>
        <w:t>ąskaitos-faktūros gavimo dienos, esant nenumatytiems atvejams.</w:t>
      </w:r>
    </w:p>
    <w:p w14:paraId="72420CB8" w14:textId="77777777" w:rsidR="0057593C" w:rsidRPr="0057593C" w:rsidRDefault="0057593C" w:rsidP="00BF70B9">
      <w:pPr>
        <w:pStyle w:val="Pagrindiniotekstotrauka"/>
        <w:numPr>
          <w:ilvl w:val="0"/>
          <w:numId w:val="0"/>
        </w:numPr>
        <w:jc w:val="both"/>
        <w:rPr>
          <w:b/>
          <w:color w:val="FF0000"/>
          <w:lang w:val="lt-LT"/>
        </w:rPr>
      </w:pPr>
    </w:p>
    <w:p w14:paraId="6AEEEB13" w14:textId="77777777" w:rsidR="0057593C" w:rsidRPr="00894239" w:rsidRDefault="0057593C" w:rsidP="00BF70B9">
      <w:pPr>
        <w:pStyle w:val="Pagrindiniotekstotrauka"/>
        <w:numPr>
          <w:ilvl w:val="0"/>
          <w:numId w:val="0"/>
        </w:numPr>
        <w:jc w:val="both"/>
        <w:rPr>
          <w:lang w:val="lt-LT"/>
        </w:rPr>
      </w:pPr>
    </w:p>
    <w:p w14:paraId="6ABD1808"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2" w:name="_Toc364836430"/>
      <w:r w:rsidRPr="00894239">
        <w:rPr>
          <w:rFonts w:ascii="Times New Roman" w:hAnsi="Times New Roman" w:cs="Times New Roman"/>
          <w:caps/>
          <w:sz w:val="24"/>
          <w:szCs w:val="24"/>
        </w:rPr>
        <w:t>sutarties galiojimas IR NUTRAUKIMAS</w:t>
      </w:r>
      <w:bookmarkEnd w:id="2"/>
    </w:p>
    <w:p w14:paraId="734FECE7" w14:textId="77777777" w:rsidR="00BF70B9" w:rsidRPr="00894239" w:rsidRDefault="00BF70B9" w:rsidP="00BF70B9"/>
    <w:p w14:paraId="5C405FBD" w14:textId="77777777" w:rsidR="00BF70B9" w:rsidRPr="002C36CE" w:rsidRDefault="00BF70B9" w:rsidP="00BF70B9">
      <w:pPr>
        <w:pStyle w:val="Pagrindiniotekstotrauka"/>
        <w:numPr>
          <w:ilvl w:val="0"/>
          <w:numId w:val="0"/>
        </w:numPr>
        <w:ind w:firstLine="567"/>
        <w:jc w:val="both"/>
        <w:rPr>
          <w:lang w:val="lt-LT"/>
        </w:rPr>
      </w:pPr>
      <w:r w:rsidRPr="00894239">
        <w:rPr>
          <w:lang w:val="lt-LT"/>
        </w:rPr>
        <w:t xml:space="preserve">3.1. Sutartis įsigalioja, </w:t>
      </w:r>
      <w:r w:rsidRPr="00894239">
        <w:rPr>
          <w:rFonts w:eastAsia="Calibri"/>
          <w:lang w:val="lt-LT"/>
        </w:rPr>
        <w:t>kai ją pasirašo abi sutarties Šalys</w:t>
      </w:r>
      <w:r w:rsidRPr="00894239">
        <w:rPr>
          <w:lang w:val="lt-LT"/>
        </w:rPr>
        <w:t xml:space="preserve"> </w:t>
      </w:r>
      <w:r w:rsidR="002C36CE">
        <w:rPr>
          <w:lang w:val="lt-LT"/>
        </w:rPr>
        <w:t>ir galioja</w:t>
      </w:r>
      <w:r w:rsidR="00001BCB">
        <w:rPr>
          <w:lang w:val="lt-LT"/>
        </w:rPr>
        <w:t xml:space="preserve"> 6 mėnesius</w:t>
      </w:r>
      <w:r w:rsidR="002C36CE" w:rsidRPr="002C36CE">
        <w:rPr>
          <w:lang w:val="lt-LT"/>
        </w:rPr>
        <w:t xml:space="preserve">. </w:t>
      </w:r>
    </w:p>
    <w:p w14:paraId="2CA5BF63" w14:textId="77777777" w:rsidR="00BF70B9" w:rsidRPr="00894239" w:rsidRDefault="00BF70B9" w:rsidP="00BF70B9">
      <w:pPr>
        <w:ind w:firstLine="567"/>
        <w:jc w:val="both"/>
        <w:rPr>
          <w:rFonts w:eastAsia="Calibri"/>
          <w:color w:val="000000"/>
        </w:rPr>
      </w:pPr>
      <w:r w:rsidRPr="00894239">
        <w:rPr>
          <w:rFonts w:eastAsia="Calibri"/>
          <w:color w:val="000000"/>
        </w:rPr>
        <w:t>3.2. Sutartis gali būti nutraukta:</w:t>
      </w:r>
    </w:p>
    <w:p w14:paraId="6DABF7C1" w14:textId="77777777" w:rsidR="00BF70B9" w:rsidRPr="00894239" w:rsidRDefault="00BF70B9" w:rsidP="00BF70B9">
      <w:pPr>
        <w:ind w:firstLine="567"/>
        <w:jc w:val="both"/>
        <w:rPr>
          <w:rFonts w:eastAsia="Calibri"/>
          <w:color w:val="000000"/>
        </w:rPr>
      </w:pPr>
      <w:r w:rsidRPr="00894239">
        <w:rPr>
          <w:rFonts w:eastAsia="Calibri"/>
          <w:color w:val="000000"/>
        </w:rPr>
        <w:t>3.2.1.  raštišku Šalių susitarimu;</w:t>
      </w:r>
    </w:p>
    <w:p w14:paraId="794C8931" w14:textId="77777777" w:rsidR="00BF70B9" w:rsidRPr="00894239" w:rsidRDefault="00BF70B9" w:rsidP="00BF70B9">
      <w:pPr>
        <w:ind w:firstLine="567"/>
        <w:jc w:val="both"/>
        <w:rPr>
          <w:rFonts w:eastAsia="Calibri"/>
          <w:color w:val="000000"/>
        </w:rPr>
      </w:pPr>
      <w:r w:rsidRPr="00894239">
        <w:rPr>
          <w:rFonts w:eastAsia="Calibri"/>
          <w:color w:val="000000"/>
        </w:rPr>
        <w:t xml:space="preserve">3.2.2.  Pirkėjas </w:t>
      </w:r>
      <w:r w:rsidRPr="00894239">
        <w:rPr>
          <w:rFonts w:eastAsia="Calibri"/>
          <w:bCs/>
          <w:color w:val="000000"/>
        </w:rPr>
        <w:t xml:space="preserve"> ne vėliau kaip prieš 5 (penkias) darbo dienas raštu </w:t>
      </w:r>
      <w:r w:rsidRPr="00894239">
        <w:rPr>
          <w:rFonts w:eastAsia="Calibri"/>
          <w:color w:val="000000"/>
        </w:rPr>
        <w:t xml:space="preserve">informavęs Pardavėją, turi teisę vienašališkai nutraukti Sutartį, jeigu </w:t>
      </w:r>
      <w:r w:rsidRPr="00894239">
        <w:rPr>
          <w:rFonts w:eastAsia="Calibri"/>
        </w:rPr>
        <w:t>tiekiamų prekių kokybė neatitinka Sutarties</w:t>
      </w:r>
      <w:r w:rsidRPr="00894239">
        <w:rPr>
          <w:rFonts w:eastAsia="Calibri"/>
          <w:color w:val="0000FF"/>
        </w:rPr>
        <w:t xml:space="preserve"> </w:t>
      </w:r>
      <w:r w:rsidRPr="00894239">
        <w:rPr>
          <w:rFonts w:eastAsia="Calibri"/>
        </w:rPr>
        <w:t>4.4. punkte</w:t>
      </w:r>
      <w:r w:rsidRPr="00894239">
        <w:rPr>
          <w:rFonts w:eastAsia="Calibri"/>
          <w:color w:val="0000FF"/>
        </w:rPr>
        <w:t xml:space="preserve"> </w:t>
      </w:r>
      <w:r w:rsidRPr="00894239">
        <w:rPr>
          <w:rFonts w:eastAsia="Calibri"/>
        </w:rPr>
        <w:t>nustatytų kokybės reikalavimų, jeigu Pardavėjas  per Pirkėjo nurodytą protingą terminą nepašalino tiekiamų prekių kokybės  trūkumų;</w:t>
      </w:r>
    </w:p>
    <w:p w14:paraId="0838142A" w14:textId="77777777" w:rsidR="00BF70B9" w:rsidRPr="00894239" w:rsidRDefault="00BF70B9" w:rsidP="00BF70B9">
      <w:pPr>
        <w:pStyle w:val="Pagrindiniotekstotrauka"/>
        <w:numPr>
          <w:ilvl w:val="0"/>
          <w:numId w:val="0"/>
        </w:numPr>
        <w:ind w:firstLine="567"/>
        <w:jc w:val="both"/>
        <w:rPr>
          <w:lang w:val="lt-LT"/>
        </w:rPr>
      </w:pPr>
      <w:r w:rsidRPr="00894239">
        <w:rPr>
          <w:rFonts w:eastAsia="Calibri"/>
          <w:lang w:val="lt-LT"/>
        </w:rPr>
        <w:t xml:space="preserve">3.2.3. </w:t>
      </w:r>
      <w:r w:rsidRPr="00894239">
        <w:rPr>
          <w:lang w:val="lt-LT"/>
        </w:rPr>
        <w:t>Šalis turi teisę nutraukti Sutartį, jeigu kita Šalis Sutarties neįvykdo ar netinkamai ją vykdo ir tai yra esminis Sutarties pažeidimas. Sutarties pažeidimas taip pat yra esminis, jei Pardavėjas pažeidžia nustatytą pristatymo terminą.</w:t>
      </w:r>
    </w:p>
    <w:p w14:paraId="6A6A505E" w14:textId="77777777" w:rsidR="00BF70B9" w:rsidRPr="00894239" w:rsidRDefault="00BF70B9" w:rsidP="00BF70B9">
      <w:pPr>
        <w:ind w:firstLine="567"/>
        <w:jc w:val="both"/>
        <w:rPr>
          <w:rFonts w:eastAsia="Calibri"/>
          <w:color w:val="000000"/>
        </w:rPr>
      </w:pPr>
      <w:r w:rsidRPr="00894239">
        <w:rPr>
          <w:rFonts w:eastAsia="Calibri"/>
          <w:color w:val="000000"/>
        </w:rPr>
        <w:t>3.2.4. Pirkėjas, nesant Pardavėjo  kaltės, turi teisę vienašališkai nutraukti Sutartį įspėjęs apie tai Pardavėją prieš 14 (keturiolika) kalendorinių dienų ir už pateiktas kokybiškas Prekes su juo atsiskaitęs.</w:t>
      </w:r>
    </w:p>
    <w:p w14:paraId="0B9A206F" w14:textId="77777777" w:rsidR="00BF70B9" w:rsidRPr="00894239" w:rsidRDefault="00BF70B9" w:rsidP="00BF70B9">
      <w:pPr>
        <w:pStyle w:val="Pagrindiniotekstotrauka"/>
        <w:numPr>
          <w:ilvl w:val="0"/>
          <w:numId w:val="0"/>
        </w:numPr>
        <w:ind w:firstLine="567"/>
        <w:jc w:val="both"/>
        <w:rPr>
          <w:lang w:val="lt-LT"/>
        </w:rPr>
      </w:pPr>
      <w:r w:rsidRPr="00894239">
        <w:rPr>
          <w:lang w:val="lt-LT"/>
        </w:rPr>
        <w:t xml:space="preserve">3.3. Kiti su Sutarties galiojimu susiję klausimai sprendžiami remiantis Lietuvos Respublikos </w:t>
      </w:r>
      <w:r w:rsidR="00EA74E0">
        <w:rPr>
          <w:lang w:val="lt-LT"/>
        </w:rPr>
        <w:t>teisės aktais</w:t>
      </w:r>
      <w:r w:rsidRPr="00894239">
        <w:rPr>
          <w:lang w:val="lt-LT"/>
        </w:rPr>
        <w:t>.</w:t>
      </w:r>
    </w:p>
    <w:p w14:paraId="32DB0696" w14:textId="77777777" w:rsidR="00BF70B9" w:rsidRPr="00894239" w:rsidRDefault="00BF70B9" w:rsidP="00BF70B9">
      <w:pPr>
        <w:pStyle w:val="Pagrindiniotekstotrauka"/>
        <w:numPr>
          <w:ilvl w:val="0"/>
          <w:numId w:val="0"/>
        </w:numPr>
        <w:ind w:firstLine="567"/>
        <w:jc w:val="both"/>
        <w:rPr>
          <w:lang w:val="lt-LT"/>
        </w:rPr>
      </w:pPr>
    </w:p>
    <w:p w14:paraId="17986E2E"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3" w:name="_Toc364836431"/>
      <w:r w:rsidRPr="00894239">
        <w:rPr>
          <w:rFonts w:ascii="Times New Roman" w:hAnsi="Times New Roman" w:cs="Times New Roman"/>
          <w:caps/>
          <w:sz w:val="24"/>
          <w:szCs w:val="24"/>
        </w:rPr>
        <w:t>prekės  kokybė</w:t>
      </w:r>
      <w:bookmarkEnd w:id="3"/>
    </w:p>
    <w:p w14:paraId="4DC78B57" w14:textId="77777777" w:rsidR="00BF70B9" w:rsidRPr="00894239" w:rsidRDefault="00BF70B9" w:rsidP="00BF70B9"/>
    <w:p w14:paraId="7B395E05" w14:textId="77777777" w:rsidR="00BF70B9" w:rsidRPr="00894239" w:rsidRDefault="00BF70B9" w:rsidP="00BF70B9">
      <w:pPr>
        <w:ind w:right="38" w:firstLine="567"/>
        <w:jc w:val="both"/>
      </w:pPr>
      <w:r w:rsidRPr="00894239">
        <w:t>4.1. Tiekėjas kartu su pristatomomis prekėmis pateikia Pirkėjui prekių kokybę patvirtinančius dokumentus ir garantuoja prekių kokybę.</w:t>
      </w:r>
    </w:p>
    <w:p w14:paraId="62D8E8B7" w14:textId="77777777" w:rsidR="00BF70B9" w:rsidRPr="00894239" w:rsidRDefault="00BF70B9" w:rsidP="00BF70B9">
      <w:pPr>
        <w:ind w:firstLine="567"/>
        <w:jc w:val="both"/>
      </w:pPr>
      <w:r w:rsidRPr="00894239">
        <w:t xml:space="preserve">4.2. Prekių kiekis ir kokybė tikrinama prekių perdavimo Pirkėjui metu. Pirkėjas turi teisę atsisakyti priimti nekokybiškas ar </w:t>
      </w:r>
      <w:r w:rsidR="00F55C60">
        <w:t>neatitinkančias užsakymo prekes ir atlikti nepriklausomą ekspertizę</w:t>
      </w:r>
      <w:r w:rsidR="00B16A22">
        <w:t xml:space="preserve"> po kiekvieno pristatymo</w:t>
      </w:r>
      <w:r w:rsidR="00F55C60">
        <w:t xml:space="preserve">. </w:t>
      </w:r>
    </w:p>
    <w:p w14:paraId="36649AE9" w14:textId="77777777" w:rsidR="00BF70B9" w:rsidRPr="00894239" w:rsidRDefault="00BF70B9" w:rsidP="00BF70B9">
      <w:pPr>
        <w:pStyle w:val="HTMLiankstoformatuotas"/>
        <w:ind w:firstLine="567"/>
        <w:jc w:val="both"/>
        <w:rPr>
          <w:rFonts w:ascii="Times New Roman" w:hAnsi="Times New Roman" w:cs="Times New Roman"/>
          <w:sz w:val="24"/>
          <w:szCs w:val="24"/>
        </w:rPr>
      </w:pPr>
      <w:r w:rsidRPr="00894239">
        <w:rPr>
          <w:rFonts w:ascii="Times New Roman" w:hAnsi="Times New Roman" w:cs="Times New Roman"/>
          <w:sz w:val="24"/>
          <w:szCs w:val="24"/>
        </w:rPr>
        <w:t>4.3. Jei prekių kokybės trūkumai nustatomi vėliau, Pirkėjas surašo aktą dėl kokybės trūkumų ir išsiunčia Pardavėjui, nurodant Pardavėjui jį pasirašyti ir atsi</w:t>
      </w:r>
      <w:r w:rsidR="00EC6157">
        <w:rPr>
          <w:rFonts w:ascii="Times New Roman" w:hAnsi="Times New Roman" w:cs="Times New Roman"/>
          <w:sz w:val="24"/>
          <w:szCs w:val="24"/>
        </w:rPr>
        <w:t xml:space="preserve">ųsti Pirkėjui el. paštu </w:t>
      </w:r>
      <w:r w:rsidRPr="00894239">
        <w:rPr>
          <w:rFonts w:ascii="Times New Roman" w:hAnsi="Times New Roman" w:cs="Times New Roman"/>
          <w:sz w:val="24"/>
          <w:szCs w:val="24"/>
        </w:rPr>
        <w:t xml:space="preserve"> per ne ilgesnį kaip 3 (trijų) darbo dienų terminą. Pardavėjui nurodytu laiku neatsiuntus pasirašyto akto dėl kokybės trūkumų ar motyvuoto atsakymo pripažinti prekių kokybės trūkumus, laikoma, kad Pardavėjas prekių kokybės trūkumus pripažino. Nesutarus dėl prekių kokybės, Šalys gali a</w:t>
      </w:r>
      <w:r w:rsidR="00A9555A">
        <w:rPr>
          <w:rFonts w:ascii="Times New Roman" w:hAnsi="Times New Roman" w:cs="Times New Roman"/>
          <w:sz w:val="24"/>
          <w:szCs w:val="24"/>
        </w:rPr>
        <w:t>tlikti nepriklausomą ekspertizę</w:t>
      </w:r>
      <w:r w:rsidRPr="00894239">
        <w:rPr>
          <w:rFonts w:ascii="Times New Roman" w:hAnsi="Times New Roman" w:cs="Times New Roman"/>
          <w:sz w:val="24"/>
          <w:szCs w:val="24"/>
        </w:rPr>
        <w:t xml:space="preserve">. </w:t>
      </w:r>
    </w:p>
    <w:p w14:paraId="4C979BBC" w14:textId="77777777" w:rsidR="00517473" w:rsidRDefault="00BF70B9" w:rsidP="00BF70B9">
      <w:pPr>
        <w:pStyle w:val="Pagrindiniotekstotrauka"/>
        <w:numPr>
          <w:ilvl w:val="0"/>
          <w:numId w:val="0"/>
        </w:numPr>
        <w:ind w:firstLine="567"/>
        <w:jc w:val="both"/>
        <w:rPr>
          <w:lang w:val="lt-LT"/>
        </w:rPr>
      </w:pPr>
      <w:r w:rsidRPr="00894239">
        <w:rPr>
          <w:lang w:val="lt-LT"/>
        </w:rPr>
        <w:t>4.</w:t>
      </w:r>
      <w:r w:rsidR="00F5637E">
        <w:rPr>
          <w:lang w:val="lt-LT"/>
        </w:rPr>
        <w:t>4. Medienos pjuvenų</w:t>
      </w:r>
      <w:r w:rsidR="00517473" w:rsidRPr="00894239">
        <w:rPr>
          <w:lang w:val="lt-LT"/>
        </w:rPr>
        <w:t xml:space="preserve"> granulių</w:t>
      </w:r>
      <w:r w:rsidRPr="00894239">
        <w:rPr>
          <w:lang w:val="lt-LT"/>
        </w:rPr>
        <w:t xml:space="preserve"> kokybės rodikliai: </w:t>
      </w:r>
    </w:p>
    <w:p w14:paraId="6F3E52E3" w14:textId="77777777" w:rsidR="002C36CE" w:rsidRPr="00894239" w:rsidRDefault="002C36CE" w:rsidP="00BF70B9">
      <w:pPr>
        <w:pStyle w:val="Pagrindiniotekstotrauka"/>
        <w:numPr>
          <w:ilvl w:val="0"/>
          <w:numId w:val="0"/>
        </w:numPr>
        <w:ind w:firstLine="567"/>
        <w:jc w:val="both"/>
        <w:rPr>
          <w:lang w:val="lt-LT"/>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7338"/>
        <w:gridCol w:w="1950"/>
      </w:tblGrid>
      <w:tr w:rsidR="00BC3ABB" w:rsidRPr="00F4580C" w14:paraId="21CFD734" w14:textId="77777777" w:rsidTr="00517197">
        <w:trPr>
          <w:jc w:val="center"/>
        </w:trPr>
        <w:tc>
          <w:tcPr>
            <w:tcW w:w="7338" w:type="dxa"/>
            <w:tcBorders>
              <w:bottom w:val="single" w:sz="12" w:space="0" w:color="000000"/>
            </w:tcBorders>
          </w:tcPr>
          <w:p w14:paraId="44FEB544" w14:textId="77777777" w:rsidR="00BC3ABB" w:rsidRPr="00F4580C" w:rsidRDefault="00BC3ABB" w:rsidP="00517197">
            <w:pPr>
              <w:jc w:val="both"/>
              <w:rPr>
                <w:b/>
              </w:rPr>
            </w:pPr>
            <w:r w:rsidRPr="00F4580C">
              <w:t>Pagrindiniai techniniai rodikliai</w:t>
            </w:r>
          </w:p>
        </w:tc>
        <w:tc>
          <w:tcPr>
            <w:tcW w:w="1950" w:type="dxa"/>
            <w:tcBorders>
              <w:bottom w:val="single" w:sz="12" w:space="0" w:color="000000"/>
            </w:tcBorders>
          </w:tcPr>
          <w:p w14:paraId="7A7CD3A2" w14:textId="77777777" w:rsidR="00BC3ABB" w:rsidRPr="00F4580C" w:rsidRDefault="00BC3ABB" w:rsidP="00517197">
            <w:pPr>
              <w:jc w:val="both"/>
              <w:rPr>
                <w:b/>
              </w:rPr>
            </w:pPr>
            <w:r w:rsidRPr="00F4580C">
              <w:t xml:space="preserve">Reikšmė </w:t>
            </w:r>
          </w:p>
        </w:tc>
      </w:tr>
      <w:tr w:rsidR="00BC3ABB" w:rsidRPr="00F4580C" w14:paraId="3D6317D0" w14:textId="77777777" w:rsidTr="00517197">
        <w:trPr>
          <w:trHeight w:val="305"/>
          <w:jc w:val="center"/>
        </w:trPr>
        <w:tc>
          <w:tcPr>
            <w:tcW w:w="7338" w:type="dxa"/>
          </w:tcPr>
          <w:p w14:paraId="3D7FA85A" w14:textId="77777777" w:rsidR="00BC3ABB" w:rsidRPr="00F4580C" w:rsidRDefault="00BC3ABB" w:rsidP="00517197">
            <w:pPr>
              <w:jc w:val="both"/>
              <w:rPr>
                <w:bCs/>
              </w:rPr>
            </w:pPr>
            <w:r w:rsidRPr="00F4580C">
              <w:rPr>
                <w:bCs/>
              </w:rPr>
              <w:t xml:space="preserve">1. </w:t>
            </w:r>
            <w:proofErr w:type="spellStart"/>
            <w:r w:rsidRPr="00F4580C">
              <w:rPr>
                <w:bCs/>
              </w:rPr>
              <w:t>Šilumingumas</w:t>
            </w:r>
            <w:proofErr w:type="spellEnd"/>
            <w:r w:rsidRPr="00F4580C">
              <w:rPr>
                <w:bCs/>
              </w:rPr>
              <w:t xml:space="preserve"> ( MJ/kg)</w:t>
            </w:r>
          </w:p>
        </w:tc>
        <w:tc>
          <w:tcPr>
            <w:tcW w:w="1950" w:type="dxa"/>
          </w:tcPr>
          <w:p w14:paraId="656A62F4" w14:textId="77777777" w:rsidR="00BC3ABB" w:rsidRPr="00F4580C" w:rsidRDefault="00BC3ABB" w:rsidP="00517197">
            <w:pPr>
              <w:jc w:val="both"/>
              <w:rPr>
                <w:bCs/>
              </w:rPr>
            </w:pPr>
            <w:r w:rsidRPr="00F4580C">
              <w:rPr>
                <w:bCs/>
              </w:rPr>
              <w:t>17.0-19.0</w:t>
            </w:r>
          </w:p>
        </w:tc>
      </w:tr>
      <w:tr w:rsidR="00BC3ABB" w:rsidRPr="00F4580C" w14:paraId="2CE63E51" w14:textId="77777777" w:rsidTr="00517197">
        <w:trPr>
          <w:jc w:val="center"/>
        </w:trPr>
        <w:tc>
          <w:tcPr>
            <w:tcW w:w="7338" w:type="dxa"/>
          </w:tcPr>
          <w:p w14:paraId="1D9552FE" w14:textId="77777777" w:rsidR="00BC3ABB" w:rsidRPr="00F4580C" w:rsidRDefault="00BC3ABB" w:rsidP="00517197">
            <w:pPr>
              <w:jc w:val="both"/>
              <w:rPr>
                <w:bCs/>
              </w:rPr>
            </w:pPr>
            <w:r w:rsidRPr="00F4580C">
              <w:rPr>
                <w:bCs/>
              </w:rPr>
              <w:t>2. Drėgnumas ( % )</w:t>
            </w:r>
          </w:p>
        </w:tc>
        <w:tc>
          <w:tcPr>
            <w:tcW w:w="1950" w:type="dxa"/>
          </w:tcPr>
          <w:p w14:paraId="049D983E" w14:textId="77777777" w:rsidR="00BC3ABB" w:rsidRPr="00F4580C" w:rsidRDefault="00BC3ABB" w:rsidP="00517197">
            <w:pPr>
              <w:jc w:val="both"/>
              <w:rPr>
                <w:bCs/>
              </w:rPr>
            </w:pPr>
            <w:r>
              <w:rPr>
                <w:bCs/>
              </w:rPr>
              <w:t>iki 8</w:t>
            </w:r>
          </w:p>
        </w:tc>
      </w:tr>
      <w:tr w:rsidR="00BC3ABB" w:rsidRPr="00F4580C" w14:paraId="00F3101D" w14:textId="77777777" w:rsidTr="00517197">
        <w:trPr>
          <w:jc w:val="center"/>
        </w:trPr>
        <w:tc>
          <w:tcPr>
            <w:tcW w:w="7338" w:type="dxa"/>
          </w:tcPr>
          <w:p w14:paraId="17F18152" w14:textId="77777777" w:rsidR="00BC3ABB" w:rsidRPr="00F4580C" w:rsidRDefault="00BC3ABB" w:rsidP="00517197">
            <w:pPr>
              <w:jc w:val="both"/>
              <w:rPr>
                <w:bCs/>
              </w:rPr>
            </w:pPr>
            <w:r w:rsidRPr="00F4580C">
              <w:rPr>
                <w:bCs/>
              </w:rPr>
              <w:t xml:space="preserve">3. </w:t>
            </w:r>
            <w:proofErr w:type="spellStart"/>
            <w:r w:rsidRPr="00F4580C">
              <w:rPr>
                <w:bCs/>
              </w:rPr>
              <w:t>Peleningumas</w:t>
            </w:r>
            <w:proofErr w:type="spellEnd"/>
            <w:r w:rsidRPr="00F4580C">
              <w:rPr>
                <w:bCs/>
              </w:rPr>
              <w:t xml:space="preserve"> ( % )</w:t>
            </w:r>
          </w:p>
        </w:tc>
        <w:tc>
          <w:tcPr>
            <w:tcW w:w="1950" w:type="dxa"/>
          </w:tcPr>
          <w:p w14:paraId="26FADCBD" w14:textId="77777777" w:rsidR="00BC3ABB" w:rsidRPr="00F4580C" w:rsidRDefault="00BC3ABB" w:rsidP="00517197">
            <w:pPr>
              <w:jc w:val="both"/>
              <w:rPr>
                <w:bCs/>
              </w:rPr>
            </w:pPr>
            <w:r>
              <w:rPr>
                <w:bCs/>
              </w:rPr>
              <w:t>iki 0,5</w:t>
            </w:r>
          </w:p>
        </w:tc>
      </w:tr>
      <w:tr w:rsidR="00BC3ABB" w:rsidRPr="00F4580C" w14:paraId="062DAAE5" w14:textId="77777777" w:rsidTr="00517197">
        <w:trPr>
          <w:jc w:val="center"/>
        </w:trPr>
        <w:tc>
          <w:tcPr>
            <w:tcW w:w="7338" w:type="dxa"/>
          </w:tcPr>
          <w:p w14:paraId="07BDC6A9" w14:textId="77777777" w:rsidR="00BC3ABB" w:rsidRPr="00F4580C" w:rsidRDefault="00BC3ABB" w:rsidP="00517197">
            <w:pPr>
              <w:jc w:val="both"/>
              <w:rPr>
                <w:bCs/>
              </w:rPr>
            </w:pPr>
            <w:r w:rsidRPr="00F4580C">
              <w:rPr>
                <w:bCs/>
              </w:rPr>
              <w:t xml:space="preserve">4. Diametras  (mm ) </w:t>
            </w:r>
          </w:p>
        </w:tc>
        <w:tc>
          <w:tcPr>
            <w:tcW w:w="1950" w:type="dxa"/>
          </w:tcPr>
          <w:p w14:paraId="167AF5A0" w14:textId="77777777" w:rsidR="00BC3ABB" w:rsidRPr="00F4580C" w:rsidRDefault="00BC3ABB" w:rsidP="00517197">
            <w:pPr>
              <w:jc w:val="both"/>
              <w:rPr>
                <w:bCs/>
              </w:rPr>
            </w:pPr>
            <w:r w:rsidRPr="00F4580C">
              <w:rPr>
                <w:bCs/>
              </w:rPr>
              <w:t>6-8</w:t>
            </w:r>
          </w:p>
        </w:tc>
      </w:tr>
      <w:tr w:rsidR="00BC3ABB" w:rsidRPr="00F4580C" w14:paraId="63267292" w14:textId="77777777" w:rsidTr="00517197">
        <w:trPr>
          <w:jc w:val="center"/>
        </w:trPr>
        <w:tc>
          <w:tcPr>
            <w:tcW w:w="7338" w:type="dxa"/>
          </w:tcPr>
          <w:p w14:paraId="2101D205" w14:textId="77777777" w:rsidR="00BC3ABB" w:rsidRPr="00F4580C" w:rsidRDefault="00BC3ABB" w:rsidP="00517197">
            <w:pPr>
              <w:jc w:val="both"/>
            </w:pPr>
            <w:r w:rsidRPr="00F4580C">
              <w:rPr>
                <w:bCs/>
              </w:rPr>
              <w:t>5. Ilgis</w:t>
            </w:r>
            <w:r w:rsidRPr="00F4580C">
              <w:t xml:space="preserve"> (mm)</w:t>
            </w:r>
          </w:p>
        </w:tc>
        <w:tc>
          <w:tcPr>
            <w:tcW w:w="1950" w:type="dxa"/>
          </w:tcPr>
          <w:p w14:paraId="5DE2DC33" w14:textId="77777777" w:rsidR="00BC3ABB" w:rsidRPr="00F4580C" w:rsidRDefault="00BC3ABB" w:rsidP="00517197">
            <w:pPr>
              <w:jc w:val="both"/>
              <w:rPr>
                <w:bCs/>
              </w:rPr>
            </w:pPr>
            <w:r w:rsidRPr="00F4580C">
              <w:rPr>
                <w:bCs/>
              </w:rPr>
              <w:t>10-30</w:t>
            </w:r>
          </w:p>
        </w:tc>
      </w:tr>
      <w:tr w:rsidR="00BC3ABB" w:rsidRPr="00F4580C" w14:paraId="3CC84296" w14:textId="77777777" w:rsidTr="00517197">
        <w:trPr>
          <w:jc w:val="center"/>
        </w:trPr>
        <w:tc>
          <w:tcPr>
            <w:tcW w:w="7338" w:type="dxa"/>
          </w:tcPr>
          <w:p w14:paraId="55062BB2" w14:textId="77777777" w:rsidR="00BC3ABB" w:rsidRPr="00F4580C" w:rsidRDefault="00BC3ABB" w:rsidP="00517197">
            <w:pPr>
              <w:tabs>
                <w:tab w:val="left" w:pos="0"/>
              </w:tabs>
              <w:jc w:val="both"/>
              <w:rPr>
                <w:bCs/>
                <w:highlight w:val="yellow"/>
              </w:rPr>
            </w:pPr>
            <w:r w:rsidRPr="00F4580C">
              <w:rPr>
                <w:bCs/>
              </w:rPr>
              <w:t>6. Siera ( % )</w:t>
            </w:r>
          </w:p>
        </w:tc>
        <w:tc>
          <w:tcPr>
            <w:tcW w:w="1950" w:type="dxa"/>
          </w:tcPr>
          <w:p w14:paraId="68C731A4" w14:textId="77777777" w:rsidR="00BC3ABB" w:rsidRPr="00F4580C" w:rsidRDefault="00BC3ABB" w:rsidP="00517197">
            <w:pPr>
              <w:jc w:val="both"/>
              <w:rPr>
                <w:highlight w:val="yellow"/>
              </w:rPr>
            </w:pPr>
            <w:proofErr w:type="spellStart"/>
            <w:r w:rsidRPr="00F4580C">
              <w:t>max</w:t>
            </w:r>
            <w:proofErr w:type="spellEnd"/>
            <w:r w:rsidRPr="00F4580C">
              <w:t xml:space="preserve"> 0.02</w:t>
            </w:r>
          </w:p>
        </w:tc>
      </w:tr>
      <w:tr w:rsidR="00BC3ABB" w:rsidRPr="00F4580C" w14:paraId="05691DCC" w14:textId="77777777" w:rsidTr="00517197">
        <w:trPr>
          <w:jc w:val="center"/>
        </w:trPr>
        <w:tc>
          <w:tcPr>
            <w:tcW w:w="7338" w:type="dxa"/>
          </w:tcPr>
          <w:p w14:paraId="69AF3E72" w14:textId="77777777" w:rsidR="00BC3ABB" w:rsidRPr="00F4580C" w:rsidRDefault="00BC3ABB" w:rsidP="00517197">
            <w:pPr>
              <w:tabs>
                <w:tab w:val="left" w:pos="0"/>
              </w:tabs>
              <w:jc w:val="both"/>
              <w:rPr>
                <w:bCs/>
              </w:rPr>
            </w:pPr>
            <w:r w:rsidRPr="00F4580C">
              <w:rPr>
                <w:bCs/>
              </w:rPr>
              <w:t>7. Chloras ( % )</w:t>
            </w:r>
          </w:p>
        </w:tc>
        <w:tc>
          <w:tcPr>
            <w:tcW w:w="1950" w:type="dxa"/>
          </w:tcPr>
          <w:p w14:paraId="02FB7FF9" w14:textId="77777777" w:rsidR="00BC3ABB" w:rsidRPr="00F4580C" w:rsidRDefault="00BC3ABB" w:rsidP="00517197">
            <w:pPr>
              <w:jc w:val="both"/>
            </w:pPr>
            <w:proofErr w:type="spellStart"/>
            <w:r w:rsidRPr="00F4580C">
              <w:t>max</w:t>
            </w:r>
            <w:proofErr w:type="spellEnd"/>
            <w:r w:rsidRPr="00F4580C">
              <w:t xml:space="preserve"> 0.01</w:t>
            </w:r>
          </w:p>
        </w:tc>
      </w:tr>
      <w:tr w:rsidR="00BC3ABB" w:rsidRPr="00F4580C" w14:paraId="53B699DA" w14:textId="77777777" w:rsidTr="00517197">
        <w:trPr>
          <w:jc w:val="center"/>
        </w:trPr>
        <w:tc>
          <w:tcPr>
            <w:tcW w:w="7338" w:type="dxa"/>
          </w:tcPr>
          <w:p w14:paraId="2CA8C047" w14:textId="77777777" w:rsidR="00BC3ABB" w:rsidRPr="00F4580C" w:rsidRDefault="00BC3ABB" w:rsidP="00517197">
            <w:pPr>
              <w:tabs>
                <w:tab w:val="left" w:pos="0"/>
              </w:tabs>
              <w:jc w:val="both"/>
              <w:rPr>
                <w:bCs/>
              </w:rPr>
            </w:pPr>
            <w:r w:rsidRPr="00F4580C">
              <w:rPr>
                <w:bCs/>
              </w:rPr>
              <w:t xml:space="preserve">8. Tankis ( kg/ </w:t>
            </w:r>
            <w:proofErr w:type="spellStart"/>
            <w:r w:rsidRPr="00F4580C">
              <w:rPr>
                <w:bCs/>
              </w:rPr>
              <w:t>kub.m</w:t>
            </w:r>
            <w:proofErr w:type="spellEnd"/>
            <w:r w:rsidRPr="00F4580C">
              <w:rPr>
                <w:bCs/>
              </w:rPr>
              <w:t>.)</w:t>
            </w:r>
          </w:p>
        </w:tc>
        <w:tc>
          <w:tcPr>
            <w:tcW w:w="1950" w:type="dxa"/>
          </w:tcPr>
          <w:p w14:paraId="60E531DB" w14:textId="77777777" w:rsidR="00BC3ABB" w:rsidRPr="00F4580C" w:rsidRDefault="00BC3ABB" w:rsidP="00517197">
            <w:pPr>
              <w:jc w:val="both"/>
            </w:pPr>
            <w:r w:rsidRPr="00F4580C">
              <w:t>ne mažiau 600</w:t>
            </w:r>
          </w:p>
        </w:tc>
      </w:tr>
      <w:tr w:rsidR="00BC3ABB" w:rsidRPr="00F4580C" w14:paraId="5455F32E" w14:textId="77777777" w:rsidTr="00517197">
        <w:trPr>
          <w:jc w:val="center"/>
        </w:trPr>
        <w:tc>
          <w:tcPr>
            <w:tcW w:w="7338" w:type="dxa"/>
          </w:tcPr>
          <w:p w14:paraId="1F3928F3" w14:textId="77777777" w:rsidR="00BC3ABB" w:rsidRPr="00F4580C" w:rsidRDefault="00BC3ABB" w:rsidP="00517197">
            <w:pPr>
              <w:tabs>
                <w:tab w:val="left" w:pos="0"/>
              </w:tabs>
              <w:jc w:val="both"/>
              <w:rPr>
                <w:bCs/>
              </w:rPr>
            </w:pPr>
            <w:r w:rsidRPr="00F4580C">
              <w:rPr>
                <w:bCs/>
              </w:rPr>
              <w:lastRenderedPageBreak/>
              <w:t xml:space="preserve">9. Pelenų tirpsmas ( C) </w:t>
            </w:r>
          </w:p>
        </w:tc>
        <w:tc>
          <w:tcPr>
            <w:tcW w:w="1950" w:type="dxa"/>
          </w:tcPr>
          <w:p w14:paraId="6EE4A334" w14:textId="77777777" w:rsidR="00BC3ABB" w:rsidRPr="00F4580C" w:rsidRDefault="00BC3ABB" w:rsidP="00517197">
            <w:pPr>
              <w:jc w:val="both"/>
            </w:pPr>
            <w:r w:rsidRPr="00F4580C">
              <w:t>ne mažiau 1000</w:t>
            </w:r>
          </w:p>
        </w:tc>
      </w:tr>
    </w:tbl>
    <w:p w14:paraId="005F1E21" w14:textId="77777777" w:rsidR="00BF70B9" w:rsidRDefault="00BF70B9" w:rsidP="00BF70B9">
      <w:pPr>
        <w:pStyle w:val="Pagrindiniotekstotrauka"/>
        <w:numPr>
          <w:ilvl w:val="0"/>
          <w:numId w:val="0"/>
        </w:numPr>
        <w:ind w:firstLine="567"/>
        <w:jc w:val="both"/>
        <w:rPr>
          <w:lang w:val="lt-LT"/>
        </w:rPr>
      </w:pPr>
    </w:p>
    <w:p w14:paraId="5C139979" w14:textId="77777777" w:rsidR="00EB7A28" w:rsidRDefault="00EB7A28" w:rsidP="00BF70B9">
      <w:pPr>
        <w:pStyle w:val="Pagrindiniotekstotrauka"/>
        <w:numPr>
          <w:ilvl w:val="0"/>
          <w:numId w:val="0"/>
        </w:numPr>
        <w:ind w:firstLine="567"/>
        <w:jc w:val="both"/>
        <w:rPr>
          <w:lang w:val="lt-LT"/>
        </w:rPr>
      </w:pPr>
    </w:p>
    <w:p w14:paraId="76F3ADB8" w14:textId="77777777" w:rsidR="00EB7A28" w:rsidRPr="00894239" w:rsidRDefault="00EB7A28" w:rsidP="00BF70B9">
      <w:pPr>
        <w:pStyle w:val="Pagrindiniotekstotrauka"/>
        <w:numPr>
          <w:ilvl w:val="0"/>
          <w:numId w:val="0"/>
        </w:numPr>
        <w:ind w:firstLine="567"/>
        <w:jc w:val="both"/>
        <w:rPr>
          <w:lang w:val="lt-LT"/>
        </w:rPr>
      </w:pPr>
    </w:p>
    <w:p w14:paraId="7D5C503F"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4" w:name="_Toc364836432"/>
      <w:r w:rsidRPr="00894239">
        <w:rPr>
          <w:rFonts w:ascii="Times New Roman" w:hAnsi="Times New Roman" w:cs="Times New Roman"/>
          <w:caps/>
          <w:sz w:val="24"/>
          <w:szCs w:val="24"/>
        </w:rPr>
        <w:t>prekės priėmimas</w:t>
      </w:r>
      <w:bookmarkEnd w:id="4"/>
    </w:p>
    <w:p w14:paraId="597F6A03" w14:textId="77777777" w:rsidR="00BF70B9" w:rsidRPr="00894239" w:rsidRDefault="00BF70B9" w:rsidP="00BF70B9"/>
    <w:p w14:paraId="0812C8F0" w14:textId="77777777" w:rsidR="00BF70B9" w:rsidRPr="00981C9E" w:rsidRDefault="00BF70B9" w:rsidP="00EA0E1A">
      <w:pPr>
        <w:ind w:firstLine="567"/>
        <w:jc w:val="both"/>
        <w:rPr>
          <w:rFonts w:ascii="Calibri" w:hAnsi="Calibri"/>
          <w:sz w:val="22"/>
          <w:szCs w:val="22"/>
          <w:lang w:eastAsia="en-US"/>
        </w:rPr>
      </w:pPr>
      <w:r w:rsidRPr="00894239">
        <w:t xml:space="preserve">5.1. </w:t>
      </w:r>
      <w:r w:rsidRPr="00981C9E">
        <w:t xml:space="preserve">Pirkėjas teikia užsakymus dėl prekių </w:t>
      </w:r>
      <w:r w:rsidR="00EA0E1A" w:rsidRPr="00981C9E">
        <w:t xml:space="preserve">Pardavėjui </w:t>
      </w:r>
      <w:r w:rsidR="006D41F3" w:rsidRPr="00981C9E">
        <w:t>telefonu</w:t>
      </w:r>
      <w:r w:rsidR="00F5637E" w:rsidRPr="00981C9E">
        <w:rPr>
          <w:lang w:eastAsia="en-US"/>
        </w:rPr>
        <w:t>...........................</w:t>
      </w:r>
      <w:r w:rsidRPr="00981C9E">
        <w:rPr>
          <w:sz w:val="22"/>
          <w:szCs w:val="22"/>
        </w:rPr>
        <w:t xml:space="preserve">. </w:t>
      </w:r>
    </w:p>
    <w:p w14:paraId="53B35C7A" w14:textId="77777777" w:rsidR="00BF70B9" w:rsidRPr="00894239" w:rsidRDefault="00BF70B9" w:rsidP="00EA0E1A">
      <w:pPr>
        <w:pStyle w:val="Pagrindiniotekstotrauka"/>
        <w:numPr>
          <w:ilvl w:val="0"/>
          <w:numId w:val="0"/>
        </w:numPr>
        <w:ind w:firstLine="567"/>
        <w:jc w:val="both"/>
        <w:rPr>
          <w:lang w:val="lt-LT"/>
        </w:rPr>
      </w:pPr>
      <w:r w:rsidRPr="00981C9E">
        <w:rPr>
          <w:rFonts w:eastAsia="Calibri"/>
          <w:szCs w:val="22"/>
          <w:lang w:val="lt-LT"/>
        </w:rPr>
        <w:t xml:space="preserve">5.2. Pardavėjas savo transportu pristato prekes į </w:t>
      </w:r>
      <w:r w:rsidR="00EA0E1A" w:rsidRPr="00981C9E">
        <w:rPr>
          <w:lang w:val="lt-LT"/>
        </w:rPr>
        <w:t>Kaišiadorių r. Žas</w:t>
      </w:r>
      <w:r w:rsidR="00F5637E" w:rsidRPr="00981C9E">
        <w:rPr>
          <w:lang w:val="lt-LT"/>
        </w:rPr>
        <w:t>lių pagrindinę</w:t>
      </w:r>
      <w:r w:rsidR="00A9555A" w:rsidRPr="00981C9E">
        <w:rPr>
          <w:lang w:val="lt-LT"/>
        </w:rPr>
        <w:t xml:space="preserve"> </w:t>
      </w:r>
      <w:r w:rsidR="00A9555A">
        <w:rPr>
          <w:lang w:val="lt-LT"/>
        </w:rPr>
        <w:t>mokyklą</w:t>
      </w:r>
      <w:r w:rsidR="00EA0E1A" w:rsidRPr="00894239">
        <w:rPr>
          <w:lang w:val="lt-LT"/>
        </w:rPr>
        <w:t>, adresu Vytauto g. 1, LT-56412, Žasliai, Kaišiadorių r.</w:t>
      </w:r>
      <w:r w:rsidR="00A9555A">
        <w:rPr>
          <w:lang w:val="lt-LT"/>
        </w:rPr>
        <w:t xml:space="preserve">, </w:t>
      </w:r>
      <w:r w:rsidR="00A9555A">
        <w:rPr>
          <w:rFonts w:eastAsia="Calibri"/>
          <w:szCs w:val="22"/>
          <w:lang w:val="lt-LT"/>
        </w:rPr>
        <w:t>per 2 (dvi</w:t>
      </w:r>
      <w:r w:rsidRPr="00894239">
        <w:rPr>
          <w:rFonts w:eastAsia="Calibri"/>
          <w:szCs w:val="22"/>
          <w:lang w:val="lt-LT"/>
        </w:rPr>
        <w:t xml:space="preserve">) kalendorines dienas nuo Pirkėjo užsakymo gavimo dienos. </w:t>
      </w:r>
    </w:p>
    <w:p w14:paraId="22EFA47D" w14:textId="77777777" w:rsidR="00BF70B9" w:rsidRPr="001E29DD" w:rsidRDefault="00BF70B9" w:rsidP="00BF70B9">
      <w:pPr>
        <w:ind w:firstLine="600"/>
        <w:jc w:val="both"/>
        <w:rPr>
          <w:szCs w:val="20"/>
        </w:rPr>
      </w:pPr>
      <w:r w:rsidRPr="00894239">
        <w:rPr>
          <w:rFonts w:eastAsia="Calibri"/>
          <w:szCs w:val="22"/>
        </w:rPr>
        <w:t xml:space="preserve">5.3. </w:t>
      </w:r>
      <w:r w:rsidRPr="00894239">
        <w:rPr>
          <w:szCs w:val="20"/>
        </w:rPr>
        <w:t>Pardavėjas kartu su preke</w:t>
      </w:r>
      <w:r w:rsidR="00EA0E1A" w:rsidRPr="00894239">
        <w:rPr>
          <w:szCs w:val="20"/>
        </w:rPr>
        <w:t xml:space="preserve"> pateikia </w:t>
      </w:r>
      <w:r w:rsidR="002C0426">
        <w:rPr>
          <w:szCs w:val="20"/>
        </w:rPr>
        <w:t xml:space="preserve">pristatymo važtaraštį. </w:t>
      </w:r>
      <w:r w:rsidR="001E29DD" w:rsidRPr="001E29DD">
        <w:rPr>
          <w:szCs w:val="20"/>
        </w:rPr>
        <w:t>PVM sąskaitą-</w:t>
      </w:r>
      <w:r w:rsidRPr="001E29DD">
        <w:rPr>
          <w:szCs w:val="20"/>
        </w:rPr>
        <w:t>faktūrą</w:t>
      </w:r>
      <w:r w:rsidR="002C0426" w:rsidRPr="001E29DD">
        <w:rPr>
          <w:szCs w:val="20"/>
        </w:rPr>
        <w:t xml:space="preserve"> </w:t>
      </w:r>
      <w:r w:rsidR="001E29DD" w:rsidRPr="001E29DD">
        <w:rPr>
          <w:szCs w:val="20"/>
        </w:rPr>
        <w:t xml:space="preserve"> – po kiekvieno pristatymo Sąskaitų administravimo bendrojoje informacinėje sistemoje (SABIS).</w:t>
      </w:r>
    </w:p>
    <w:p w14:paraId="5E862607" w14:textId="77777777" w:rsidR="00BF70B9" w:rsidRPr="00894239" w:rsidRDefault="00BF70B9" w:rsidP="00BF70B9">
      <w:pPr>
        <w:pStyle w:val="Pagrindiniotekstotrauka"/>
        <w:numPr>
          <w:ilvl w:val="0"/>
          <w:numId w:val="0"/>
        </w:numPr>
        <w:ind w:firstLine="567"/>
        <w:jc w:val="both"/>
        <w:rPr>
          <w:lang w:val="lt-LT"/>
        </w:rPr>
      </w:pPr>
      <w:r w:rsidRPr="00894239">
        <w:rPr>
          <w:lang w:val="lt-LT"/>
        </w:rPr>
        <w:t>5.4. Pirkėjo atstovas turi teisę dalyvauti prekės pakrovimo ir svėrimo metu. Pirkėjas, priimdamas prekę, įsitikina, ar yra prekes lydintys dokumentai (kokybę patvirtinanty</w:t>
      </w:r>
      <w:r w:rsidR="00CD0F90">
        <w:rPr>
          <w:lang w:val="lt-LT"/>
        </w:rPr>
        <w:t>s dokumentai ir kt.</w:t>
      </w:r>
      <w:r w:rsidRPr="00894239">
        <w:rPr>
          <w:lang w:val="lt-LT"/>
        </w:rPr>
        <w:t>).</w:t>
      </w:r>
    </w:p>
    <w:p w14:paraId="5B6DB37B" w14:textId="77777777" w:rsidR="00BF70B9" w:rsidRPr="00894239" w:rsidRDefault="00BF70B9" w:rsidP="00BF70B9">
      <w:pPr>
        <w:pStyle w:val="Pagrindiniotekstotrauka"/>
        <w:numPr>
          <w:ilvl w:val="0"/>
          <w:numId w:val="0"/>
        </w:numPr>
        <w:ind w:firstLine="567"/>
        <w:jc w:val="both"/>
        <w:rPr>
          <w:lang w:val="lt-LT"/>
        </w:rPr>
      </w:pPr>
      <w:r w:rsidRPr="00894239">
        <w:rPr>
          <w:lang w:val="lt-LT"/>
        </w:rPr>
        <w:t>5.5. Kilus nesutarimams dėl prekės priėmimo, laikomasi šių Sutarties sąlygų:</w:t>
      </w:r>
    </w:p>
    <w:p w14:paraId="1A8B66D4" w14:textId="77777777" w:rsidR="00BF70B9" w:rsidRPr="00894239" w:rsidRDefault="00BF70B9" w:rsidP="00BF70B9">
      <w:pPr>
        <w:pStyle w:val="Pagrindiniotekstotrauka"/>
        <w:numPr>
          <w:ilvl w:val="0"/>
          <w:numId w:val="0"/>
        </w:numPr>
        <w:ind w:firstLine="567"/>
        <w:jc w:val="both"/>
        <w:rPr>
          <w:lang w:val="lt-LT"/>
        </w:rPr>
      </w:pPr>
      <w:r w:rsidRPr="00894239">
        <w:rPr>
          <w:lang w:val="lt-LT"/>
        </w:rPr>
        <w:t xml:space="preserve">5.5.1. Pastebėjus prekių trūkumus, Pirkėjas surašo aktą dėl </w:t>
      </w:r>
      <w:r w:rsidR="00DD20A6">
        <w:rPr>
          <w:lang w:val="lt-LT"/>
        </w:rPr>
        <w:t>kokybės trūkumų, kurį pasirašo P</w:t>
      </w:r>
      <w:r w:rsidRPr="00894239">
        <w:rPr>
          <w:lang w:val="lt-LT"/>
        </w:rPr>
        <w:t>irkėjo bei Pardavėjo atsakingi asmenys;</w:t>
      </w:r>
    </w:p>
    <w:p w14:paraId="70F49121" w14:textId="77777777" w:rsidR="00BF70B9" w:rsidRPr="00894239" w:rsidRDefault="00BF70B9" w:rsidP="00BF70B9">
      <w:pPr>
        <w:pStyle w:val="Pagrindiniotekstotrauka"/>
        <w:numPr>
          <w:ilvl w:val="0"/>
          <w:numId w:val="0"/>
        </w:numPr>
        <w:tabs>
          <w:tab w:val="num" w:pos="900"/>
        </w:tabs>
        <w:ind w:firstLine="567"/>
        <w:jc w:val="both"/>
        <w:rPr>
          <w:lang w:val="lt-LT"/>
        </w:rPr>
      </w:pPr>
      <w:r w:rsidRPr="00894239">
        <w:rPr>
          <w:lang w:val="lt-LT"/>
        </w:rPr>
        <w:t>5.5.2. jeigu prekės kokybė neatitinka Sutartyje ir kituose teisės aktuose nustatytų techninių bei lydinčių dokumentų reikalavimų, pirkėjas turi teisę sustabdyti prekių priėmimą;</w:t>
      </w:r>
    </w:p>
    <w:p w14:paraId="71708F14" w14:textId="77777777" w:rsidR="00BF70B9" w:rsidRPr="00894239" w:rsidRDefault="00BF70B9" w:rsidP="00BF70B9">
      <w:pPr>
        <w:pStyle w:val="Pagrindiniotekstotrauka"/>
        <w:numPr>
          <w:ilvl w:val="0"/>
          <w:numId w:val="0"/>
        </w:numPr>
        <w:tabs>
          <w:tab w:val="num" w:pos="900"/>
        </w:tabs>
        <w:ind w:firstLine="567"/>
        <w:jc w:val="both"/>
        <w:rPr>
          <w:lang w:val="lt-LT"/>
        </w:rPr>
      </w:pPr>
      <w:r w:rsidRPr="00894239">
        <w:rPr>
          <w:lang w:val="lt-LT"/>
        </w:rPr>
        <w:t>5.5.2. jeigu prekės kokybė neatitinka pirkimo dokumentuose numatytų kokybės rodiklių bei lydinčių dokumentų reikalavimų (ar jie nepateikti), Pirkėjas gali atsisakyti prekę priimti ir pareikalauti, kad Pardavėjas per Pirkėjo nurodytą protingą terminą nekokybišką prekę pakeistų ar pateiktų reikalingus dokumentus.</w:t>
      </w:r>
    </w:p>
    <w:p w14:paraId="062DE848" w14:textId="77777777" w:rsidR="00BF70B9" w:rsidRPr="00894239" w:rsidRDefault="00BF70B9" w:rsidP="00BF70B9">
      <w:pPr>
        <w:pStyle w:val="Pagrindiniotekstotrauka"/>
        <w:numPr>
          <w:ilvl w:val="0"/>
          <w:numId w:val="0"/>
        </w:numPr>
        <w:tabs>
          <w:tab w:val="num" w:pos="900"/>
        </w:tabs>
        <w:ind w:firstLine="567"/>
        <w:jc w:val="both"/>
        <w:rPr>
          <w:lang w:val="lt-LT"/>
        </w:rPr>
      </w:pPr>
    </w:p>
    <w:p w14:paraId="2A34C8EE"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5" w:name="_Toc364836433"/>
      <w:r w:rsidRPr="00894239">
        <w:rPr>
          <w:rFonts w:ascii="Times New Roman" w:hAnsi="Times New Roman" w:cs="Times New Roman"/>
          <w:caps/>
          <w:sz w:val="24"/>
          <w:szCs w:val="24"/>
        </w:rPr>
        <w:t>šalių teisės ir pareigos</w:t>
      </w:r>
      <w:bookmarkEnd w:id="5"/>
    </w:p>
    <w:p w14:paraId="460D23D5" w14:textId="77777777" w:rsidR="00BF70B9" w:rsidRPr="00894239" w:rsidRDefault="00BF70B9" w:rsidP="00BF70B9"/>
    <w:p w14:paraId="01248643" w14:textId="77777777" w:rsidR="00BF70B9" w:rsidRPr="00894239" w:rsidRDefault="00BF70B9" w:rsidP="00BF70B9">
      <w:pPr>
        <w:pStyle w:val="Pagrindiniotekstotrauka"/>
        <w:numPr>
          <w:ilvl w:val="0"/>
          <w:numId w:val="0"/>
        </w:numPr>
        <w:tabs>
          <w:tab w:val="left" w:pos="993"/>
        </w:tabs>
        <w:ind w:firstLine="567"/>
        <w:jc w:val="both"/>
        <w:rPr>
          <w:lang w:val="lt-LT"/>
        </w:rPr>
      </w:pPr>
      <w:r w:rsidRPr="00894239">
        <w:rPr>
          <w:lang w:val="lt-LT"/>
        </w:rPr>
        <w:t>6.1. Šalys privalo sąžiningai, tinkamai, laiku ir kokybiškai atlikti savo įsipareigojimus pagal Sutartį.</w:t>
      </w:r>
    </w:p>
    <w:p w14:paraId="713F70AF"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6.2. Pardavėjas turi teisę:</w:t>
      </w:r>
    </w:p>
    <w:p w14:paraId="29D2DA32"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6.2.1. gauti užmokestį už laiku pateiktą kokybišką prekę per Sutarties 2.6. punkte nurodytą terminą.</w:t>
      </w:r>
    </w:p>
    <w:p w14:paraId="19096F7B" w14:textId="77777777" w:rsidR="00BF70B9" w:rsidRPr="00894239" w:rsidRDefault="00EA0E1A" w:rsidP="00BF70B9">
      <w:pPr>
        <w:pStyle w:val="Pagrindiniotekstotrauka"/>
        <w:numPr>
          <w:ilvl w:val="0"/>
          <w:numId w:val="0"/>
        </w:numPr>
        <w:tabs>
          <w:tab w:val="left" w:pos="900"/>
        </w:tabs>
        <w:ind w:firstLine="567"/>
        <w:jc w:val="both"/>
        <w:rPr>
          <w:lang w:val="lt-LT"/>
        </w:rPr>
      </w:pPr>
      <w:r w:rsidRPr="00894239">
        <w:rPr>
          <w:lang w:val="lt-LT"/>
        </w:rPr>
        <w:t>6.3. P</w:t>
      </w:r>
      <w:r w:rsidR="00BF70B9" w:rsidRPr="00894239">
        <w:rPr>
          <w:lang w:val="lt-LT"/>
        </w:rPr>
        <w:t>a</w:t>
      </w:r>
      <w:r w:rsidRPr="00894239">
        <w:rPr>
          <w:lang w:val="lt-LT"/>
        </w:rPr>
        <w:t>r</w:t>
      </w:r>
      <w:r w:rsidR="00BF70B9" w:rsidRPr="00894239">
        <w:rPr>
          <w:lang w:val="lt-LT"/>
        </w:rPr>
        <w:t>davėjas įsipareigoja:</w:t>
      </w:r>
    </w:p>
    <w:p w14:paraId="1A0687D2" w14:textId="77777777" w:rsidR="00BF70B9" w:rsidRPr="00894239" w:rsidRDefault="00BF70B9" w:rsidP="00BF70B9">
      <w:pPr>
        <w:pStyle w:val="Pagrindiniotekstotrauka"/>
        <w:numPr>
          <w:ilvl w:val="0"/>
          <w:numId w:val="0"/>
        </w:numPr>
        <w:ind w:firstLine="567"/>
        <w:jc w:val="both"/>
        <w:rPr>
          <w:lang w:val="lt-LT"/>
        </w:rPr>
      </w:pPr>
      <w:r w:rsidRPr="00894239">
        <w:rPr>
          <w:lang w:val="lt-LT"/>
        </w:rPr>
        <w:t xml:space="preserve">6.3.1. </w:t>
      </w:r>
      <w:r w:rsidR="00E85B64">
        <w:rPr>
          <w:lang w:val="lt-LT"/>
        </w:rPr>
        <w:t>pristatyti Pirkėjui prekes per 2 (dvi)</w:t>
      </w:r>
      <w:r w:rsidRPr="00894239">
        <w:rPr>
          <w:lang w:val="lt-LT"/>
        </w:rPr>
        <w:t xml:space="preserve"> kalendorines dienas nuo Pirkėjo užsakymo gavimo dienos; </w:t>
      </w:r>
    </w:p>
    <w:p w14:paraId="0795375E"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6.3.2. garantuoti, kad pateikiamos prekės bei ją lydintys do</w:t>
      </w:r>
      <w:r w:rsidR="00E85B64">
        <w:rPr>
          <w:lang w:val="lt-LT"/>
        </w:rPr>
        <w:t xml:space="preserve">kumentai atitinka Sutartyje nurodytus </w:t>
      </w:r>
      <w:r w:rsidRPr="00894239">
        <w:rPr>
          <w:lang w:val="lt-LT"/>
        </w:rPr>
        <w:t>kokybės bei  kiekio  reikalavimus;</w:t>
      </w:r>
    </w:p>
    <w:p w14:paraId="0279CDD8" w14:textId="77777777" w:rsidR="00BF70B9" w:rsidRPr="00894239" w:rsidRDefault="00BF70B9" w:rsidP="00BF70B9">
      <w:pPr>
        <w:ind w:right="40" w:firstLine="567"/>
        <w:jc w:val="both"/>
        <w:rPr>
          <w:rFonts w:eastAsia="Calibri"/>
          <w:szCs w:val="22"/>
        </w:rPr>
      </w:pPr>
      <w:r w:rsidRPr="00894239">
        <w:t xml:space="preserve">6.3.3. </w:t>
      </w:r>
      <w:r w:rsidRPr="00894239">
        <w:rPr>
          <w:rFonts w:eastAsia="Calibri"/>
          <w:szCs w:val="22"/>
        </w:rPr>
        <w:t>per Sutarties 3.2.2. punkte nurodytą terminą ar Pirkėjo nurodytą protingą terminą savo sąskaita pakeisti nekokybiškas prekes kokybiškomis;</w:t>
      </w:r>
    </w:p>
    <w:p w14:paraId="15DA8FE5" w14:textId="77777777" w:rsidR="00BF70B9" w:rsidRPr="00894239" w:rsidRDefault="00BF70B9" w:rsidP="00BF70B9">
      <w:pPr>
        <w:pStyle w:val="xl35"/>
        <w:spacing w:before="0" w:after="0"/>
        <w:ind w:firstLine="567"/>
        <w:jc w:val="both"/>
        <w:rPr>
          <w:rFonts w:ascii="Times New Roman" w:hAnsi="Times New Roman"/>
          <w:b w:val="0"/>
          <w:sz w:val="22"/>
          <w:szCs w:val="22"/>
          <w:lang w:val="lt-LT"/>
        </w:rPr>
      </w:pPr>
      <w:r w:rsidRPr="00894239">
        <w:rPr>
          <w:rFonts w:ascii="Times New Roman" w:hAnsi="Times New Roman"/>
          <w:b w:val="0"/>
          <w:sz w:val="22"/>
          <w:szCs w:val="22"/>
          <w:lang w:val="lt-LT"/>
        </w:rPr>
        <w:t>6.3.4. atlyginti Pirkėjui nuostolius, atsiradusius dėl nekokybiškų Prekių tiekimo;</w:t>
      </w:r>
    </w:p>
    <w:p w14:paraId="7CCEEF0D" w14:textId="77777777" w:rsidR="00BF70B9" w:rsidRPr="00894239" w:rsidRDefault="00BF70B9" w:rsidP="00BF70B9">
      <w:pPr>
        <w:ind w:right="40" w:firstLine="567"/>
        <w:jc w:val="both"/>
        <w:rPr>
          <w:rFonts w:eastAsia="Calibri"/>
          <w:szCs w:val="22"/>
        </w:rPr>
      </w:pPr>
      <w:r w:rsidRPr="00894239">
        <w:rPr>
          <w:rFonts w:eastAsia="Calibri"/>
          <w:szCs w:val="22"/>
        </w:rPr>
        <w:t xml:space="preserve">6.4. </w:t>
      </w:r>
      <w:r w:rsidRPr="00894239">
        <w:t>Pirkėjas turi teisę:</w:t>
      </w:r>
    </w:p>
    <w:p w14:paraId="29B5B2AC"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6.4.1. atsisakyti priimti prekę bei sumokėti už ją, jeigu jį neatitinka Sutartyje nusta</w:t>
      </w:r>
      <w:r w:rsidR="00D7677C">
        <w:rPr>
          <w:lang w:val="lt-LT"/>
        </w:rPr>
        <w:t>tytų kokybės, kiekio reikalavimų</w:t>
      </w:r>
      <w:r w:rsidRPr="00894239">
        <w:rPr>
          <w:lang w:val="lt-LT"/>
        </w:rPr>
        <w:t>, praleistas pristatymo terminas, ar prie prekės nėra Sutartyje numatytų lydinčių dokumentų;</w:t>
      </w:r>
    </w:p>
    <w:p w14:paraId="3A942828"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 xml:space="preserve">6.4.2. Pirkėjas turi kitas Lietuvos Respublikos </w:t>
      </w:r>
      <w:r w:rsidR="00D7677C">
        <w:rPr>
          <w:lang w:val="lt-LT"/>
        </w:rPr>
        <w:t xml:space="preserve">teisės aktų </w:t>
      </w:r>
      <w:r w:rsidRPr="00894239">
        <w:rPr>
          <w:lang w:val="lt-LT"/>
        </w:rPr>
        <w:t>nustatytas teises.</w:t>
      </w:r>
    </w:p>
    <w:p w14:paraId="60D55ECC"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6.5. Pirkėjas įsipareigoja:</w:t>
      </w:r>
    </w:p>
    <w:p w14:paraId="74A290E6" w14:textId="77777777" w:rsidR="00BF70B9" w:rsidRPr="00894239" w:rsidRDefault="00BF70B9" w:rsidP="00BF70B9">
      <w:pPr>
        <w:pStyle w:val="Pagrindiniotekstotrauka"/>
        <w:numPr>
          <w:ilvl w:val="0"/>
          <w:numId w:val="0"/>
        </w:numPr>
        <w:tabs>
          <w:tab w:val="left" w:pos="900"/>
        </w:tabs>
        <w:ind w:firstLine="567"/>
        <w:jc w:val="both"/>
        <w:rPr>
          <w:lang w:val="lt-LT"/>
        </w:rPr>
      </w:pPr>
      <w:r w:rsidRPr="00894239">
        <w:rPr>
          <w:lang w:val="lt-LT"/>
        </w:rPr>
        <w:t>6.5.1. sumokėti Pardavėjui už pateiktą kokybišką prekę per Sutarties 2.6.</w:t>
      </w:r>
      <w:r w:rsidRPr="00894239">
        <w:rPr>
          <w:color w:val="FF0000"/>
          <w:lang w:val="lt-LT"/>
        </w:rPr>
        <w:t xml:space="preserve"> </w:t>
      </w:r>
      <w:r w:rsidR="002C36CE">
        <w:rPr>
          <w:lang w:val="lt-LT"/>
        </w:rPr>
        <w:t xml:space="preserve"> punkte nustatytą terminą.</w:t>
      </w:r>
    </w:p>
    <w:p w14:paraId="1B9DAAC3" w14:textId="77777777" w:rsidR="00BF70B9" w:rsidRPr="00894239" w:rsidRDefault="00BF70B9" w:rsidP="00BF70B9">
      <w:pPr>
        <w:pStyle w:val="Pagrindiniotekstotrauka"/>
        <w:numPr>
          <w:ilvl w:val="0"/>
          <w:numId w:val="0"/>
        </w:numPr>
        <w:tabs>
          <w:tab w:val="left" w:pos="900"/>
        </w:tabs>
        <w:jc w:val="both"/>
        <w:rPr>
          <w:color w:val="FF0000"/>
          <w:lang w:val="lt-LT"/>
        </w:rPr>
      </w:pPr>
    </w:p>
    <w:p w14:paraId="0AACC133" w14:textId="77777777" w:rsidR="00BF70B9" w:rsidRPr="00894239" w:rsidRDefault="00BF70B9" w:rsidP="00BF70B9">
      <w:pPr>
        <w:pStyle w:val="Antrat3"/>
        <w:numPr>
          <w:ilvl w:val="0"/>
          <w:numId w:val="2"/>
        </w:numPr>
        <w:spacing w:before="0" w:after="0"/>
        <w:ind w:right="-181"/>
        <w:jc w:val="center"/>
        <w:rPr>
          <w:rFonts w:ascii="Times New Roman" w:hAnsi="Times New Roman" w:cs="Times New Roman"/>
          <w:caps/>
          <w:sz w:val="24"/>
          <w:szCs w:val="24"/>
        </w:rPr>
      </w:pPr>
      <w:bookmarkStart w:id="6" w:name="_Toc364836434"/>
      <w:r w:rsidRPr="00894239">
        <w:rPr>
          <w:rFonts w:ascii="Times New Roman" w:hAnsi="Times New Roman" w:cs="Times New Roman"/>
          <w:caps/>
          <w:sz w:val="24"/>
          <w:szCs w:val="24"/>
        </w:rPr>
        <w:t>nenugalima jėga</w:t>
      </w:r>
      <w:bookmarkEnd w:id="6"/>
    </w:p>
    <w:p w14:paraId="207C8A82" w14:textId="77777777" w:rsidR="00BF70B9" w:rsidRPr="00894239" w:rsidRDefault="00BF70B9" w:rsidP="00BF70B9"/>
    <w:p w14:paraId="64DA73EB" w14:textId="77777777" w:rsidR="00BF70B9" w:rsidRPr="00894239" w:rsidRDefault="00BF70B9"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r w:rsidRPr="00894239">
        <w:rPr>
          <w:rFonts w:eastAsia="Calibri"/>
          <w:szCs w:val="22"/>
        </w:rPr>
        <w:lastRenderedPageBreak/>
        <w:t>7.1. Šalis, neįvykdžiusi ar netinkamai įvykdžiusi Sutarties įsipareigojimus privalo atlyginti kitai Šaliai jos patirtus tiesioginius nuostolius, sumokėti netesybas (baudą, delspinigius), jei neįrodo, kad prievolės neįvykdė ar netinkamai įvykdė dėl nenugalimos jėgos (</w:t>
      </w:r>
      <w:r w:rsidRPr="00894239">
        <w:rPr>
          <w:rFonts w:eastAsia="Calibri"/>
          <w:i/>
          <w:szCs w:val="22"/>
        </w:rPr>
        <w:t>force majeure</w:t>
      </w:r>
      <w:r w:rsidRPr="00894239">
        <w:rPr>
          <w:rFonts w:eastAsia="Calibri"/>
          <w:szCs w:val="22"/>
        </w:rPr>
        <w:t>) aplinkybių ar dėl kitos Šalies kaltės.</w:t>
      </w:r>
    </w:p>
    <w:p w14:paraId="2B9DDE48" w14:textId="77777777" w:rsidR="00BF70B9" w:rsidRPr="00894239" w:rsidRDefault="00BF70B9"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r w:rsidRPr="00894239">
        <w:rPr>
          <w:rFonts w:eastAsia="Calibri"/>
          <w:szCs w:val="22"/>
        </w:rPr>
        <w:t>7.2. Nenugalimos jėgos (</w:t>
      </w:r>
      <w:r w:rsidRPr="00894239">
        <w:rPr>
          <w:rFonts w:eastAsia="Calibri"/>
          <w:i/>
          <w:szCs w:val="22"/>
        </w:rPr>
        <w:t>force majeure</w:t>
      </w:r>
      <w:r w:rsidRPr="00894239">
        <w:rPr>
          <w:rFonts w:eastAsia="Calibri"/>
          <w:szCs w:val="22"/>
        </w:rPr>
        <w:t xml:space="preserve">) aplinkybės, dėl kurių Šalis gali būti visiškai ar iš dalies atleista nuo civilinės atsakomybės, suprantamos taip, kaip yra apibūdintos Lietuvos Respublikos Civilinio kodekso 6.212 straipsnyje bei vadovaujasi Lietuvos Respublikos Vyriausybės </w:t>
      </w:r>
      <w:smartTag w:uri="urn:schemas-microsoft-com:office:smarttags" w:element="metricconverter">
        <w:smartTagPr>
          <w:attr w:name="ProductID" w:val="1996 m"/>
        </w:smartTagPr>
        <w:r w:rsidRPr="00894239">
          <w:rPr>
            <w:rFonts w:eastAsia="Calibri"/>
            <w:szCs w:val="22"/>
          </w:rPr>
          <w:t>1996 m</w:t>
        </w:r>
      </w:smartTag>
      <w:r w:rsidRPr="00894239">
        <w:rPr>
          <w:rFonts w:eastAsia="Calibri"/>
          <w:szCs w:val="22"/>
        </w:rPr>
        <w:t>. liepos 15 d. nutarimu Nr. 840.</w:t>
      </w:r>
    </w:p>
    <w:p w14:paraId="626536D0" w14:textId="77777777" w:rsidR="00BF70B9" w:rsidRPr="00894239" w:rsidRDefault="00BF70B9"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r w:rsidRPr="00894239">
        <w:rPr>
          <w:rFonts w:eastAsia="Calibri"/>
          <w:szCs w:val="22"/>
        </w:rPr>
        <w:t xml:space="preserve">7.3. </w:t>
      </w:r>
      <w:r w:rsidRPr="00894239">
        <w:rPr>
          <w:rFonts w:eastAsia="Calibri"/>
          <w:i/>
          <w:szCs w:val="22"/>
        </w:rPr>
        <w:t>Force majeure</w:t>
      </w:r>
      <w:r w:rsidRPr="00894239">
        <w:rPr>
          <w:rFonts w:eastAsia="Calibri"/>
          <w:szCs w:val="22"/>
        </w:rPr>
        <w:t xml:space="preserve"> aplinkybe nelaikoma, jei Šalis neturi valstybės valdymo institucijų išduodamų įgaliojimų, licencijų, leidimo įvažiuoti į Lietuvos Respubliką bei kitų dokumentų, kurių reikia Sutarčiai vykdyti. </w:t>
      </w:r>
    </w:p>
    <w:p w14:paraId="5FF4AE6A" w14:textId="77777777" w:rsidR="009E34C3" w:rsidRPr="00894239" w:rsidRDefault="009E34C3" w:rsidP="00BF70B9">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0" w:firstLine="539"/>
        <w:jc w:val="both"/>
        <w:rPr>
          <w:rFonts w:eastAsia="Calibri"/>
          <w:szCs w:val="22"/>
        </w:rPr>
      </w:pPr>
    </w:p>
    <w:p w14:paraId="48D40514"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7" w:name="_Toc364836435"/>
      <w:r w:rsidRPr="00894239">
        <w:rPr>
          <w:rFonts w:ascii="Times New Roman" w:hAnsi="Times New Roman" w:cs="Times New Roman"/>
          <w:caps/>
          <w:sz w:val="24"/>
          <w:szCs w:val="24"/>
        </w:rPr>
        <w:t>sutarties neįvykdymo ar netinkamo vykdymo teisinės pasekmės</w:t>
      </w:r>
      <w:bookmarkEnd w:id="7"/>
    </w:p>
    <w:p w14:paraId="08D3B1AD" w14:textId="77777777" w:rsidR="00BF70B9" w:rsidRPr="00894239" w:rsidRDefault="00BF70B9" w:rsidP="00BF70B9"/>
    <w:p w14:paraId="3C53F26B" w14:textId="77777777" w:rsidR="00BF70B9" w:rsidRPr="00894239" w:rsidRDefault="00BF70B9" w:rsidP="00BF70B9">
      <w:pPr>
        <w:pStyle w:val="Pagrindiniotekstotrauka"/>
        <w:numPr>
          <w:ilvl w:val="0"/>
          <w:numId w:val="0"/>
        </w:numPr>
        <w:ind w:firstLine="567"/>
        <w:jc w:val="both"/>
        <w:rPr>
          <w:lang w:val="lt-LT"/>
        </w:rPr>
      </w:pPr>
      <w:r w:rsidRPr="00894239">
        <w:rPr>
          <w:lang w:val="lt-LT"/>
        </w:rPr>
        <w:t>8.1. Jeigu Pirkėjas nesumoka už laiku pristatytą tinkamos kokybės prekę per Sutarties 2.6. punkte nurodytą mokėjimo terminą, Pardavėjui raštiškai</w:t>
      </w:r>
      <w:r w:rsidR="009E34C3" w:rsidRPr="00894239">
        <w:rPr>
          <w:lang w:val="lt-LT"/>
        </w:rPr>
        <w:t xml:space="preserve"> pareikalavus, Pirkėjas moka Par</w:t>
      </w:r>
      <w:r w:rsidRPr="00894239">
        <w:rPr>
          <w:lang w:val="lt-LT"/>
        </w:rPr>
        <w:t>davėjui 0,02% dydžio delspinigius, skaičiuojamus nuo nesumokėtos sumos už kiekvieną praleistą dieną.</w:t>
      </w:r>
    </w:p>
    <w:p w14:paraId="7B87D207" w14:textId="77777777" w:rsidR="00BF70B9" w:rsidRPr="00894239" w:rsidRDefault="00BF70B9" w:rsidP="00BF70B9">
      <w:pPr>
        <w:pStyle w:val="Pagrindiniotekstotrauka"/>
        <w:numPr>
          <w:ilvl w:val="0"/>
          <w:numId w:val="0"/>
        </w:numPr>
        <w:ind w:firstLine="567"/>
        <w:jc w:val="both"/>
        <w:rPr>
          <w:lang w:val="lt-LT"/>
        </w:rPr>
      </w:pPr>
      <w:r w:rsidRPr="00894239">
        <w:rPr>
          <w:lang w:val="lt-LT"/>
        </w:rPr>
        <w:t>8.2. Jeigu Pardavėjas nepristato prekių per Sutarties 5.2. punkte nurodytą terminą, Pirkėjui raštiškai pareikalavus, Pardavėjas moka Pirkėjui 0,02% dydžio delspinigius nuo nepristatytų prekių kainos už kiekvieną praleistą dieną.</w:t>
      </w:r>
    </w:p>
    <w:p w14:paraId="24914A9C" w14:textId="77777777" w:rsidR="00BF70B9" w:rsidRPr="00894239" w:rsidRDefault="00BF70B9" w:rsidP="00BF70B9">
      <w:pPr>
        <w:pStyle w:val="Pagrindiniotekstotrauka"/>
        <w:numPr>
          <w:ilvl w:val="0"/>
          <w:numId w:val="0"/>
        </w:numPr>
        <w:ind w:firstLine="567"/>
        <w:jc w:val="both"/>
        <w:rPr>
          <w:lang w:val="lt-LT"/>
        </w:rPr>
      </w:pPr>
      <w:r w:rsidRPr="00894239">
        <w:rPr>
          <w:lang w:val="lt-LT"/>
        </w:rPr>
        <w:t>8.3. Netesybų sumokėjimas neatleidžia Šalių nuo įsipareigojimų tinkamo įvykdymo.</w:t>
      </w:r>
    </w:p>
    <w:p w14:paraId="74E80415" w14:textId="77777777" w:rsidR="00BF70B9" w:rsidRPr="00894239" w:rsidRDefault="00BF70B9" w:rsidP="00BF70B9">
      <w:pPr>
        <w:pStyle w:val="Pagrindiniotekstotrauka"/>
        <w:numPr>
          <w:ilvl w:val="0"/>
          <w:numId w:val="0"/>
        </w:numPr>
        <w:ind w:firstLine="567"/>
        <w:jc w:val="both"/>
        <w:rPr>
          <w:lang w:val="lt-LT"/>
        </w:rPr>
      </w:pPr>
      <w:r w:rsidRPr="00894239">
        <w:rPr>
          <w:lang w:val="lt-LT"/>
        </w:rPr>
        <w:t>8.4. Šalis neįvykdžiusi ar netinkamai įvykdžiusi savo Sutartines prievoles, privalo atlyginti kitai Šaliai šiuos patirtus nuostolius.</w:t>
      </w:r>
    </w:p>
    <w:p w14:paraId="03F1896D" w14:textId="77777777" w:rsidR="00BF70B9" w:rsidRPr="00894239" w:rsidRDefault="00BF70B9" w:rsidP="00BF70B9">
      <w:pPr>
        <w:pStyle w:val="Pagrindiniotekstotrauka"/>
        <w:numPr>
          <w:ilvl w:val="0"/>
          <w:numId w:val="0"/>
        </w:numPr>
        <w:jc w:val="both"/>
        <w:rPr>
          <w:color w:val="FF0000"/>
          <w:u w:val="single"/>
          <w:lang w:val="lt-LT"/>
        </w:rPr>
      </w:pPr>
    </w:p>
    <w:p w14:paraId="6431CE5F" w14:textId="77777777" w:rsidR="00BF70B9" w:rsidRPr="00894239" w:rsidRDefault="00BF70B9" w:rsidP="00BF70B9">
      <w:pPr>
        <w:pStyle w:val="Antrat3"/>
        <w:numPr>
          <w:ilvl w:val="0"/>
          <w:numId w:val="2"/>
        </w:numPr>
        <w:spacing w:before="0" w:after="0"/>
        <w:jc w:val="center"/>
        <w:rPr>
          <w:rFonts w:ascii="Times New Roman" w:hAnsi="Times New Roman" w:cs="Times New Roman"/>
          <w:caps/>
          <w:sz w:val="24"/>
          <w:szCs w:val="24"/>
        </w:rPr>
      </w:pPr>
      <w:bookmarkStart w:id="8" w:name="_Toc364836437"/>
      <w:r w:rsidRPr="00894239">
        <w:rPr>
          <w:rFonts w:ascii="Times New Roman" w:hAnsi="Times New Roman" w:cs="Times New Roman"/>
          <w:caps/>
          <w:sz w:val="24"/>
          <w:szCs w:val="24"/>
        </w:rPr>
        <w:t>baigiamosios nuostatos</w:t>
      </w:r>
      <w:bookmarkEnd w:id="8"/>
    </w:p>
    <w:p w14:paraId="65C7000E" w14:textId="77777777" w:rsidR="00BF70B9" w:rsidRPr="00894239" w:rsidRDefault="00BF70B9" w:rsidP="00BF70B9"/>
    <w:p w14:paraId="1E5A085B" w14:textId="77777777" w:rsidR="00BF70B9" w:rsidRPr="00894239" w:rsidRDefault="00F75BCC" w:rsidP="00BF70B9">
      <w:pPr>
        <w:pStyle w:val="Pagrindiniotekstotrauka"/>
        <w:numPr>
          <w:ilvl w:val="0"/>
          <w:numId w:val="0"/>
        </w:numPr>
        <w:ind w:firstLine="567"/>
        <w:jc w:val="both"/>
        <w:rPr>
          <w:lang w:val="lt-LT"/>
        </w:rPr>
      </w:pPr>
      <w:r>
        <w:rPr>
          <w:lang w:val="lt-LT"/>
        </w:rPr>
        <w:t>9</w:t>
      </w:r>
      <w:r w:rsidR="00BF70B9" w:rsidRPr="00894239">
        <w:rPr>
          <w:lang w:val="lt-LT"/>
        </w:rPr>
        <w:t>.1. Pirkimo sutarties sąlygos pirkimo sutarties galiojimo laikotarpiu negali būti keičiamos, išskyrus tokias pirkimo sutarties sąlygas, kurias pakeitus nebūtų pažeisti Viešųjų</w:t>
      </w:r>
      <w:r w:rsidR="003A7C24">
        <w:rPr>
          <w:lang w:val="lt-LT"/>
        </w:rPr>
        <w:t xml:space="preserve"> pirkimų įstatyme</w:t>
      </w:r>
      <w:r w:rsidR="00BF70B9" w:rsidRPr="00894239">
        <w:rPr>
          <w:lang w:val="lt-LT"/>
        </w:rPr>
        <w:t xml:space="preserve"> nustatyti principai ir tikslai. </w:t>
      </w:r>
    </w:p>
    <w:p w14:paraId="7EFF5AC7" w14:textId="77777777" w:rsidR="00BF70B9" w:rsidRPr="00894239" w:rsidRDefault="00F75BCC" w:rsidP="00BF70B9">
      <w:pPr>
        <w:pStyle w:val="Pagrindiniotekstotrauka"/>
        <w:numPr>
          <w:ilvl w:val="0"/>
          <w:numId w:val="0"/>
        </w:numPr>
        <w:ind w:firstLine="567"/>
        <w:jc w:val="both"/>
        <w:rPr>
          <w:lang w:val="lt-LT"/>
        </w:rPr>
      </w:pPr>
      <w:r>
        <w:rPr>
          <w:lang w:val="lt-LT"/>
        </w:rPr>
        <w:t>9</w:t>
      </w:r>
      <w:r w:rsidR="00BF70B9" w:rsidRPr="00894239">
        <w:rPr>
          <w:lang w:val="lt-LT"/>
        </w:rPr>
        <w:t>.2. Ginčai kylantys iš Sutarties, sprendžiami Šalių susitarimu. Nesusitarus, kiekviena iš ginčo Šalių turi teisę kreiptis į teismą Lietuvos Respublikos įstatymų nustatyta tvarka.</w:t>
      </w:r>
    </w:p>
    <w:p w14:paraId="254A8EB0" w14:textId="77777777" w:rsidR="00BF70B9" w:rsidRPr="00894239" w:rsidRDefault="00F75BCC" w:rsidP="00BF70B9">
      <w:pPr>
        <w:pStyle w:val="Pagrindiniotekstotrauka"/>
        <w:numPr>
          <w:ilvl w:val="0"/>
          <w:numId w:val="0"/>
        </w:numPr>
        <w:ind w:firstLine="567"/>
        <w:jc w:val="both"/>
        <w:rPr>
          <w:lang w:val="lt-LT"/>
        </w:rPr>
      </w:pPr>
      <w:r>
        <w:rPr>
          <w:lang w:val="lt-LT"/>
        </w:rPr>
        <w:t>9</w:t>
      </w:r>
      <w:r w:rsidR="00BF70B9" w:rsidRPr="00894239">
        <w:rPr>
          <w:lang w:val="lt-LT"/>
        </w:rPr>
        <w:t>.3. Sutarčiai taikoma Lietuvos Respublikos teisė.</w:t>
      </w:r>
    </w:p>
    <w:tbl>
      <w:tblPr>
        <w:tblpPr w:leftFromText="180" w:rightFromText="180" w:vertAnchor="text" w:horzAnchor="margin" w:tblpY="1415"/>
        <w:tblW w:w="10260" w:type="dxa"/>
        <w:tblLayout w:type="fixed"/>
        <w:tblLook w:val="0000" w:firstRow="0" w:lastRow="0" w:firstColumn="0" w:lastColumn="0" w:noHBand="0" w:noVBand="0"/>
      </w:tblPr>
      <w:tblGrid>
        <w:gridCol w:w="5280"/>
        <w:gridCol w:w="4980"/>
      </w:tblGrid>
      <w:tr w:rsidR="00A35D3D" w:rsidRPr="00894239" w14:paraId="045EFAF1" w14:textId="77777777" w:rsidTr="002C36CE">
        <w:trPr>
          <w:cantSplit/>
        </w:trPr>
        <w:tc>
          <w:tcPr>
            <w:tcW w:w="5280" w:type="dxa"/>
          </w:tcPr>
          <w:p w14:paraId="3850BC4C" w14:textId="77777777" w:rsidR="00A35D3D" w:rsidRPr="00894239" w:rsidRDefault="00A35D3D" w:rsidP="002C36CE">
            <w:pPr>
              <w:rPr>
                <w:b/>
              </w:rPr>
            </w:pPr>
            <w:r w:rsidRPr="00894239">
              <w:rPr>
                <w:b/>
              </w:rPr>
              <w:t>PIRKĖJAS</w:t>
            </w:r>
          </w:p>
          <w:p w14:paraId="0C547898" w14:textId="77777777" w:rsidR="00A35D3D" w:rsidRPr="00894239" w:rsidRDefault="00A35D3D" w:rsidP="002C36CE">
            <w:r w:rsidRPr="00894239">
              <w:t xml:space="preserve">   </w:t>
            </w:r>
          </w:p>
          <w:p w14:paraId="1FA30F8D" w14:textId="77777777" w:rsidR="00A35D3D" w:rsidRPr="00894239" w:rsidRDefault="00A35D3D" w:rsidP="002C36CE">
            <w:r w:rsidRPr="00894239">
              <w:t>Kaišiadorių r. Žaslių pagrindinė mokykla</w:t>
            </w:r>
          </w:p>
          <w:p w14:paraId="4D984DC4" w14:textId="77777777" w:rsidR="00A35D3D" w:rsidRPr="00894239" w:rsidRDefault="00A35D3D" w:rsidP="002C36CE">
            <w:r w:rsidRPr="00894239">
              <w:t>Vytauto 1, Žasliai, Kaišiadorių r. LT- 56412</w:t>
            </w:r>
          </w:p>
          <w:p w14:paraId="66EC4539" w14:textId="77777777" w:rsidR="00A35D3D" w:rsidRPr="00894239" w:rsidRDefault="00A35D3D" w:rsidP="002C36CE">
            <w:r w:rsidRPr="00894239">
              <w:t>Kodas 190596661</w:t>
            </w:r>
          </w:p>
          <w:p w14:paraId="11288090" w14:textId="77777777" w:rsidR="00A35D3D" w:rsidRPr="00894239" w:rsidRDefault="00A35D3D" w:rsidP="002C36CE">
            <w:r w:rsidRPr="00894239">
              <w:t>Tel.  (8 346) 44328</w:t>
            </w:r>
          </w:p>
          <w:p w14:paraId="59D8DA85" w14:textId="77777777" w:rsidR="00A35D3D" w:rsidRPr="00894239" w:rsidRDefault="00A35D3D" w:rsidP="002C36CE">
            <w:pPr>
              <w:rPr>
                <w:bCs/>
              </w:rPr>
            </w:pPr>
            <w:r w:rsidRPr="00894239">
              <w:t>El. p</w:t>
            </w:r>
            <w:r w:rsidRPr="00894239">
              <w:rPr>
                <w:b/>
              </w:rPr>
              <w:t xml:space="preserve">. </w:t>
            </w:r>
            <w:hyperlink r:id="rId5" w:history="1">
              <w:r w:rsidR="00B21E7B" w:rsidRPr="00B2572C">
                <w:rPr>
                  <w:rStyle w:val="Hipersaitas"/>
                  <w:bCs/>
                </w:rPr>
                <w:t>mokykla@zasliu.kaisiadorys.lm.lt</w:t>
              </w:r>
            </w:hyperlink>
            <w:r w:rsidR="00B21E7B">
              <w:rPr>
                <w:bCs/>
              </w:rPr>
              <w:t xml:space="preserve"> </w:t>
            </w:r>
          </w:p>
          <w:p w14:paraId="6F4401B8" w14:textId="77777777" w:rsidR="00A35D3D" w:rsidRPr="00894239" w:rsidRDefault="00A35D3D" w:rsidP="002C36CE">
            <w:proofErr w:type="spellStart"/>
            <w:r w:rsidRPr="00894239">
              <w:t>a.s</w:t>
            </w:r>
            <w:proofErr w:type="spellEnd"/>
            <w:r w:rsidRPr="00894239">
              <w:t>. LT987300010096927385, „Swedbank“,  AB, kodas 73000</w:t>
            </w:r>
          </w:p>
          <w:p w14:paraId="1F02F525" w14:textId="77777777" w:rsidR="00A35D3D" w:rsidRPr="00894239" w:rsidRDefault="00A35D3D" w:rsidP="002C36CE"/>
          <w:p w14:paraId="4F834550" w14:textId="77777777" w:rsidR="00A35D3D" w:rsidRPr="00894239" w:rsidRDefault="0058514D" w:rsidP="00E2764F">
            <w:pPr>
              <w:pStyle w:val="WW-Pagrindinistekstas3"/>
              <w:spacing w:after="0"/>
              <w:jc w:val="both"/>
              <w:rPr>
                <w:sz w:val="24"/>
                <w:szCs w:val="24"/>
                <w:lang w:val="lt-LT"/>
              </w:rPr>
            </w:pPr>
            <w:r>
              <w:rPr>
                <w:sz w:val="24"/>
                <w:szCs w:val="24"/>
                <w:lang w:val="lt-LT"/>
              </w:rPr>
              <w:t>D</w:t>
            </w:r>
            <w:r w:rsidR="00E2764F">
              <w:rPr>
                <w:sz w:val="24"/>
                <w:szCs w:val="24"/>
                <w:lang w:val="lt-LT"/>
              </w:rPr>
              <w:t>irektorė Asta Malakauskienė</w:t>
            </w:r>
          </w:p>
          <w:p w14:paraId="7A06E2BA" w14:textId="77777777" w:rsidR="00A35D3D" w:rsidRPr="00894239" w:rsidRDefault="00A35D3D" w:rsidP="002C36CE">
            <w:pPr>
              <w:pStyle w:val="WW-Pagrindinistekstas3"/>
              <w:spacing w:after="0"/>
              <w:jc w:val="both"/>
              <w:rPr>
                <w:sz w:val="24"/>
                <w:szCs w:val="24"/>
                <w:lang w:val="lt-LT"/>
              </w:rPr>
            </w:pPr>
          </w:p>
          <w:p w14:paraId="75350383" w14:textId="77777777" w:rsidR="00A35D3D" w:rsidRPr="00894239" w:rsidRDefault="00A35D3D" w:rsidP="002C36CE">
            <w:r w:rsidRPr="00894239">
              <w:t>A.V.</w:t>
            </w:r>
          </w:p>
          <w:p w14:paraId="0DD4A1DE" w14:textId="77777777" w:rsidR="00A35D3D" w:rsidRPr="00894239" w:rsidRDefault="00A35D3D" w:rsidP="002C36CE">
            <w:pPr>
              <w:pStyle w:val="WW-Pagrindinistekstas3"/>
              <w:spacing w:after="0"/>
              <w:jc w:val="both"/>
              <w:rPr>
                <w:szCs w:val="22"/>
                <w:lang w:val="lt-LT"/>
              </w:rPr>
            </w:pPr>
          </w:p>
        </w:tc>
        <w:tc>
          <w:tcPr>
            <w:tcW w:w="4980" w:type="dxa"/>
          </w:tcPr>
          <w:p w14:paraId="31527D11" w14:textId="77777777" w:rsidR="00A35D3D" w:rsidRPr="00894239" w:rsidRDefault="00A35D3D" w:rsidP="002C36CE">
            <w:pPr>
              <w:rPr>
                <w:b/>
              </w:rPr>
            </w:pPr>
            <w:r w:rsidRPr="00894239">
              <w:rPr>
                <w:b/>
              </w:rPr>
              <w:t xml:space="preserve">PARDAVĖJAS </w:t>
            </w:r>
          </w:p>
          <w:p w14:paraId="4494D097" w14:textId="77777777" w:rsidR="00DD20A6" w:rsidRDefault="00A35D3D" w:rsidP="00DD20A6">
            <w:r w:rsidRPr="00894239">
              <w:t xml:space="preserve">                                                                                  </w:t>
            </w:r>
          </w:p>
          <w:p w14:paraId="1C12FB69" w14:textId="77777777" w:rsidR="00C4148D" w:rsidRPr="00C4148D" w:rsidRDefault="00C4148D" w:rsidP="00DD20A6"/>
          <w:p w14:paraId="1F43BAB8" w14:textId="77777777" w:rsidR="00A35D3D" w:rsidRPr="00894239" w:rsidRDefault="00A35D3D" w:rsidP="00DD20A6">
            <w:pPr>
              <w:rPr>
                <w:b/>
                <w:szCs w:val="22"/>
              </w:rPr>
            </w:pPr>
          </w:p>
        </w:tc>
      </w:tr>
    </w:tbl>
    <w:p w14:paraId="4ACD97B6" w14:textId="77777777" w:rsidR="002C36CE" w:rsidRDefault="00F75BCC" w:rsidP="00A35D3D">
      <w:pPr>
        <w:pStyle w:val="Pagrindiniotekstotrauka"/>
        <w:numPr>
          <w:ilvl w:val="0"/>
          <w:numId w:val="0"/>
        </w:numPr>
        <w:ind w:firstLine="567"/>
        <w:jc w:val="both"/>
        <w:rPr>
          <w:lang w:val="lt-LT"/>
        </w:rPr>
      </w:pPr>
      <w:r>
        <w:rPr>
          <w:lang w:val="lt-LT"/>
        </w:rPr>
        <w:t>9</w:t>
      </w:r>
      <w:r w:rsidR="00BF70B9" w:rsidRPr="00894239">
        <w:rPr>
          <w:lang w:val="lt-LT"/>
        </w:rPr>
        <w:t>.4. Sutartis sudaryta dviem vienodą juridinę galią turinčiais egzemplioriais po vieną kiekvienai Šaliai.</w:t>
      </w:r>
    </w:p>
    <w:p w14:paraId="4C4208BE" w14:textId="77777777" w:rsidR="00415019" w:rsidRPr="00A35D3D" w:rsidRDefault="00BF70B9" w:rsidP="00A35D3D">
      <w:pPr>
        <w:pStyle w:val="Pagrindiniotekstotrauka"/>
        <w:numPr>
          <w:ilvl w:val="0"/>
          <w:numId w:val="0"/>
        </w:numPr>
        <w:ind w:firstLine="567"/>
        <w:jc w:val="both"/>
        <w:rPr>
          <w:b/>
          <w:lang w:val="lt-LT"/>
        </w:rPr>
      </w:pPr>
      <w:r w:rsidRPr="00894239">
        <w:rPr>
          <w:lang w:val="lt-LT"/>
        </w:rPr>
        <w:tab/>
      </w:r>
    </w:p>
    <w:sectPr w:rsidR="00415019" w:rsidRPr="00A35D3D" w:rsidSect="000869A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269ED"/>
    <w:multiLevelType w:val="multilevel"/>
    <w:tmpl w:val="276A8006"/>
    <w:lvl w:ilvl="0">
      <w:start w:val="1"/>
      <w:numFmt w:val="upperRoman"/>
      <w:lvlText w:val="%1."/>
      <w:lvlJc w:val="left"/>
      <w:pPr>
        <w:tabs>
          <w:tab w:val="num" w:pos="510"/>
        </w:tabs>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4F181FA9"/>
    <w:multiLevelType w:val="multilevel"/>
    <w:tmpl w:val="1130BB06"/>
    <w:lvl w:ilvl="0">
      <w:start w:val="1"/>
      <w:numFmt w:val="decimal"/>
      <w:pStyle w:val="Pagrindiniotekstotrauka"/>
      <w:lvlText w:val="%1."/>
      <w:lvlJc w:val="left"/>
      <w:pPr>
        <w:tabs>
          <w:tab w:val="num" w:pos="360"/>
        </w:tabs>
        <w:ind w:left="0" w:firstLine="0"/>
      </w:pPr>
      <w:rPr>
        <w:rFonts w:hint="default"/>
        <w:b w:val="0"/>
        <w:i w:val="0"/>
        <w:color w:val="auto"/>
      </w:rPr>
    </w:lvl>
    <w:lvl w:ilvl="1">
      <w:start w:val="1"/>
      <w:numFmt w:val="decimal"/>
      <w:lvlText w:val="%1.%2."/>
      <w:lvlJc w:val="left"/>
      <w:pPr>
        <w:tabs>
          <w:tab w:val="num" w:pos="567"/>
        </w:tabs>
        <w:ind w:left="340" w:firstLine="20"/>
      </w:pPr>
      <w:rPr>
        <w:rFonts w:hint="default"/>
      </w:rPr>
    </w:lvl>
    <w:lvl w:ilvl="2">
      <w:start w:val="1"/>
      <w:numFmt w:val="decimal"/>
      <w:lvlText w:val="%1.%2.%3."/>
      <w:lvlJc w:val="left"/>
      <w:pPr>
        <w:tabs>
          <w:tab w:val="num" w:pos="1440"/>
        </w:tabs>
        <w:ind w:left="794" w:hanging="74"/>
      </w:pPr>
      <w:rPr>
        <w:rFonts w:hint="default"/>
      </w:rPr>
    </w:lvl>
    <w:lvl w:ilvl="3">
      <w:start w:val="1"/>
      <w:numFmt w:val="decimal"/>
      <w:lvlText w:val="%1.%2.%3.%4."/>
      <w:lvlJc w:val="left"/>
      <w:pPr>
        <w:tabs>
          <w:tab w:val="num" w:pos="1800"/>
        </w:tabs>
        <w:ind w:left="1418" w:hanging="33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789367E9"/>
    <w:multiLevelType w:val="multilevel"/>
    <w:tmpl w:val="10E0E8C2"/>
    <w:lvl w:ilvl="0">
      <w:start w:val="8"/>
      <w:numFmt w:val="decimal"/>
      <w:lvlText w:val="%1."/>
      <w:lvlJc w:val="left"/>
      <w:pPr>
        <w:tabs>
          <w:tab w:val="num" w:pos="0"/>
        </w:tabs>
        <w:ind w:left="360" w:hanging="360"/>
      </w:pPr>
      <w:rPr>
        <w:rFonts w:eastAsia="Times New Roman" w:hint="default"/>
        <w:b w:val="0"/>
        <w:bCs w:val="0"/>
        <w:i w:val="0"/>
        <w:iCs w:val="0"/>
        <w:color w:val="auto"/>
        <w:spacing w:val="-4"/>
        <w:position w:val="0"/>
        <w:sz w:val="24"/>
        <w:szCs w:val="24"/>
        <w:vertAlign w:val="baseline"/>
      </w:rPr>
    </w:lvl>
    <w:lvl w:ilvl="1">
      <w:start w:val="1"/>
      <w:numFmt w:val="decimal"/>
      <w:lvlText w:val="%1.%2."/>
      <w:lvlJc w:val="left"/>
      <w:pPr>
        <w:tabs>
          <w:tab w:val="num" w:pos="-152"/>
        </w:tabs>
        <w:ind w:left="988" w:hanging="420"/>
      </w:pPr>
      <w:rPr>
        <w:rFonts w:hint="default"/>
        <w:b w:val="0"/>
        <w:bCs w:val="0"/>
        <w:sz w:val="24"/>
        <w:szCs w:val="24"/>
      </w:rPr>
    </w:lvl>
    <w:lvl w:ilvl="2">
      <w:start w:val="1"/>
      <w:numFmt w:val="decimal"/>
      <w:lvlText w:val="%1.%2.%3."/>
      <w:lvlJc w:val="left"/>
      <w:pPr>
        <w:tabs>
          <w:tab w:val="num" w:pos="0"/>
        </w:tabs>
        <w:ind w:left="1800" w:hanging="720"/>
      </w:pPr>
      <w:rPr>
        <w:rFonts w:eastAsia="Times New Roman" w:hint="default"/>
        <w:b w:val="0"/>
        <w:bCs w:val="0"/>
        <w:i w:val="0"/>
        <w:iCs w:val="0"/>
        <w:color w:val="000000"/>
        <w:spacing w:val="-4"/>
        <w:sz w:val="24"/>
        <w:szCs w:val="24"/>
      </w:rPr>
    </w:lvl>
    <w:lvl w:ilvl="3">
      <w:start w:val="1"/>
      <w:numFmt w:val="decimal"/>
      <w:lvlText w:val="%1.%2.%3.%4."/>
      <w:lvlJc w:val="left"/>
      <w:pPr>
        <w:tabs>
          <w:tab w:val="num" w:pos="0"/>
        </w:tabs>
        <w:ind w:left="2160" w:hanging="720"/>
      </w:pPr>
      <w:rPr>
        <w:rFonts w:hint="default"/>
        <w:b/>
        <w:bCs/>
        <w:sz w:val="24"/>
        <w:szCs w:val="24"/>
      </w:rPr>
    </w:lvl>
    <w:lvl w:ilvl="4">
      <w:start w:val="1"/>
      <w:numFmt w:val="decimal"/>
      <w:lvlText w:val="%1.%2.%3.%4.%5."/>
      <w:lvlJc w:val="left"/>
      <w:pPr>
        <w:tabs>
          <w:tab w:val="num" w:pos="0"/>
        </w:tabs>
        <w:ind w:left="2880" w:hanging="1080"/>
      </w:pPr>
      <w:rPr>
        <w:rFonts w:hint="default"/>
        <w:b/>
        <w:bCs/>
        <w:sz w:val="24"/>
        <w:szCs w:val="24"/>
      </w:rPr>
    </w:lvl>
    <w:lvl w:ilvl="5">
      <w:start w:val="1"/>
      <w:numFmt w:val="decimal"/>
      <w:lvlText w:val="%1.%2.%3.%4.%5.%6."/>
      <w:lvlJc w:val="left"/>
      <w:pPr>
        <w:tabs>
          <w:tab w:val="num" w:pos="0"/>
        </w:tabs>
        <w:ind w:left="3240" w:hanging="1080"/>
      </w:pPr>
      <w:rPr>
        <w:rFonts w:hint="default"/>
        <w:b/>
        <w:bCs/>
        <w:sz w:val="24"/>
        <w:szCs w:val="24"/>
      </w:rPr>
    </w:lvl>
    <w:lvl w:ilvl="6">
      <w:start w:val="1"/>
      <w:numFmt w:val="decimal"/>
      <w:lvlText w:val="%1.%2.%3.%4.%5.%6.%7."/>
      <w:lvlJc w:val="left"/>
      <w:pPr>
        <w:tabs>
          <w:tab w:val="num" w:pos="0"/>
        </w:tabs>
        <w:ind w:left="3960" w:hanging="1440"/>
      </w:pPr>
      <w:rPr>
        <w:rFonts w:hint="default"/>
        <w:b/>
        <w:bCs/>
        <w:sz w:val="24"/>
        <w:szCs w:val="24"/>
      </w:rPr>
    </w:lvl>
    <w:lvl w:ilvl="7">
      <w:start w:val="1"/>
      <w:numFmt w:val="decimal"/>
      <w:lvlText w:val="%1.%2.%3.%4.%5.%6.%7.%8."/>
      <w:lvlJc w:val="left"/>
      <w:pPr>
        <w:tabs>
          <w:tab w:val="num" w:pos="0"/>
        </w:tabs>
        <w:ind w:left="4320" w:hanging="1440"/>
      </w:pPr>
      <w:rPr>
        <w:rFonts w:hint="default"/>
        <w:b/>
        <w:bCs/>
        <w:sz w:val="24"/>
        <w:szCs w:val="24"/>
      </w:rPr>
    </w:lvl>
    <w:lvl w:ilvl="8">
      <w:start w:val="1"/>
      <w:numFmt w:val="decimal"/>
      <w:lvlText w:val="%1.%2.%3.%4.%5.%6.%7.%8.%9."/>
      <w:lvlJc w:val="left"/>
      <w:pPr>
        <w:tabs>
          <w:tab w:val="num" w:pos="0"/>
        </w:tabs>
        <w:ind w:left="5040" w:hanging="1800"/>
      </w:pPr>
      <w:rPr>
        <w:rFonts w:hint="default"/>
        <w:b/>
        <w:bCs/>
        <w:sz w:val="24"/>
        <w:szCs w:val="24"/>
      </w:rPr>
    </w:lvl>
  </w:abstractNum>
  <w:num w:numId="1" w16cid:durableId="1922448408">
    <w:abstractNumId w:val="1"/>
  </w:num>
  <w:num w:numId="2" w16cid:durableId="1146125860">
    <w:abstractNumId w:val="0"/>
  </w:num>
  <w:num w:numId="3" w16cid:durableId="884024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B9"/>
    <w:rsid w:val="00001BCB"/>
    <w:rsid w:val="0004611B"/>
    <w:rsid w:val="00167DC9"/>
    <w:rsid w:val="001E29DD"/>
    <w:rsid w:val="002072E7"/>
    <w:rsid w:val="00297FC8"/>
    <w:rsid w:val="002A151C"/>
    <w:rsid w:val="002C0426"/>
    <w:rsid w:val="002C36CE"/>
    <w:rsid w:val="00372B77"/>
    <w:rsid w:val="00396B54"/>
    <w:rsid w:val="003A7C24"/>
    <w:rsid w:val="00415019"/>
    <w:rsid w:val="00431875"/>
    <w:rsid w:val="00480172"/>
    <w:rsid w:val="00517473"/>
    <w:rsid w:val="00555D19"/>
    <w:rsid w:val="0057593C"/>
    <w:rsid w:val="0058514D"/>
    <w:rsid w:val="005B5EC2"/>
    <w:rsid w:val="00663EDB"/>
    <w:rsid w:val="006D41F3"/>
    <w:rsid w:val="0074550E"/>
    <w:rsid w:val="007C5B4B"/>
    <w:rsid w:val="007E3755"/>
    <w:rsid w:val="008547CA"/>
    <w:rsid w:val="008843D8"/>
    <w:rsid w:val="00894239"/>
    <w:rsid w:val="008B7FFB"/>
    <w:rsid w:val="008D7DE1"/>
    <w:rsid w:val="00903339"/>
    <w:rsid w:val="0093517A"/>
    <w:rsid w:val="00981C9E"/>
    <w:rsid w:val="009B7E89"/>
    <w:rsid w:val="009E34C3"/>
    <w:rsid w:val="009E48C8"/>
    <w:rsid w:val="00A12E88"/>
    <w:rsid w:val="00A35D3D"/>
    <w:rsid w:val="00A867ED"/>
    <w:rsid w:val="00A9555A"/>
    <w:rsid w:val="00AD1B68"/>
    <w:rsid w:val="00B16A22"/>
    <w:rsid w:val="00B21E7B"/>
    <w:rsid w:val="00BC3ABB"/>
    <w:rsid w:val="00BF3D9A"/>
    <w:rsid w:val="00BF70B9"/>
    <w:rsid w:val="00C4148D"/>
    <w:rsid w:val="00CD0F90"/>
    <w:rsid w:val="00D56591"/>
    <w:rsid w:val="00D7677C"/>
    <w:rsid w:val="00DD20A6"/>
    <w:rsid w:val="00E2764F"/>
    <w:rsid w:val="00E85B64"/>
    <w:rsid w:val="00EA0E1A"/>
    <w:rsid w:val="00EA74E0"/>
    <w:rsid w:val="00EB7A28"/>
    <w:rsid w:val="00EC6157"/>
    <w:rsid w:val="00ED5C42"/>
    <w:rsid w:val="00EF347B"/>
    <w:rsid w:val="00F25D52"/>
    <w:rsid w:val="00F55C60"/>
    <w:rsid w:val="00F5637E"/>
    <w:rsid w:val="00F75BCC"/>
    <w:rsid w:val="00F771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2E58F9E"/>
  <w15:docId w15:val="{68A008E4-0A04-47C4-8BDF-8BAC7AC1E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70B9"/>
    <w:pPr>
      <w:spacing w:after="0" w:line="240" w:lineRule="auto"/>
    </w:pPr>
    <w:rPr>
      <w:rFonts w:ascii="Times New Roman" w:eastAsia="Times New Roman" w:hAnsi="Times New Roman" w:cs="Times New Roman"/>
      <w:sz w:val="24"/>
      <w:szCs w:val="24"/>
      <w:lang w:eastAsia="lt-LT"/>
    </w:rPr>
  </w:style>
  <w:style w:type="paragraph" w:styleId="Antrat3">
    <w:name w:val="heading 3"/>
    <w:basedOn w:val="prastasis"/>
    <w:next w:val="prastasis"/>
    <w:link w:val="Antrat3Diagrama"/>
    <w:qFormat/>
    <w:rsid w:val="00BF70B9"/>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BF70B9"/>
    <w:rPr>
      <w:rFonts w:ascii="Arial" w:eastAsia="Times New Roman" w:hAnsi="Arial" w:cs="Arial"/>
      <w:b/>
      <w:bCs/>
      <w:sz w:val="26"/>
      <w:szCs w:val="26"/>
      <w:lang w:eastAsia="lt-LT"/>
    </w:rPr>
  </w:style>
  <w:style w:type="paragraph" w:styleId="Pagrindiniotekstotrauka">
    <w:name w:val="Body Text Indent"/>
    <w:basedOn w:val="prastasis"/>
    <w:link w:val="PagrindiniotekstotraukaDiagrama"/>
    <w:rsid w:val="00BF70B9"/>
    <w:pPr>
      <w:numPr>
        <w:numId w:val="1"/>
      </w:numPr>
    </w:pPr>
    <w:rPr>
      <w:lang w:val="de-DE" w:eastAsia="en-US"/>
    </w:rPr>
  </w:style>
  <w:style w:type="character" w:customStyle="1" w:styleId="PagrindiniotekstotraukaDiagrama">
    <w:name w:val="Pagrindinio teksto įtrauka Diagrama"/>
    <w:basedOn w:val="Numatytasispastraiposriftas"/>
    <w:link w:val="Pagrindiniotekstotrauka"/>
    <w:rsid w:val="00BF70B9"/>
    <w:rPr>
      <w:rFonts w:ascii="Times New Roman" w:eastAsia="Times New Roman" w:hAnsi="Times New Roman" w:cs="Times New Roman"/>
      <w:sz w:val="24"/>
      <w:szCs w:val="24"/>
      <w:lang w:val="de-DE"/>
    </w:rPr>
  </w:style>
  <w:style w:type="paragraph" w:styleId="Pagrindinistekstas">
    <w:name w:val="Body Text"/>
    <w:basedOn w:val="prastasis"/>
    <w:link w:val="PagrindinistekstasDiagrama"/>
    <w:rsid w:val="00BF70B9"/>
    <w:pPr>
      <w:spacing w:after="120"/>
    </w:pPr>
  </w:style>
  <w:style w:type="character" w:customStyle="1" w:styleId="PagrindinistekstasDiagrama">
    <w:name w:val="Pagrindinis tekstas Diagrama"/>
    <w:basedOn w:val="Numatytasispastraiposriftas"/>
    <w:link w:val="Pagrindinistekstas"/>
    <w:rsid w:val="00BF70B9"/>
    <w:rPr>
      <w:rFonts w:ascii="Times New Roman" w:eastAsia="Times New Roman" w:hAnsi="Times New Roman" w:cs="Times New Roman"/>
      <w:sz w:val="24"/>
      <w:szCs w:val="24"/>
      <w:lang w:eastAsia="lt-LT"/>
    </w:rPr>
  </w:style>
  <w:style w:type="paragraph" w:styleId="HTMLiankstoformatuotas">
    <w:name w:val="HTML Preformatted"/>
    <w:basedOn w:val="prastasis"/>
    <w:link w:val="HTMLiankstoformatuotasDiagrama"/>
    <w:rsid w:val="00BF7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BF70B9"/>
    <w:rPr>
      <w:rFonts w:ascii="Courier New" w:eastAsia="Times New Roman" w:hAnsi="Courier New" w:cs="Courier New"/>
      <w:sz w:val="20"/>
      <w:szCs w:val="20"/>
      <w:lang w:eastAsia="lt-LT"/>
    </w:rPr>
  </w:style>
  <w:style w:type="paragraph" w:customStyle="1" w:styleId="xl35">
    <w:name w:val="xl35"/>
    <w:basedOn w:val="prastasis"/>
    <w:rsid w:val="00BF70B9"/>
    <w:pPr>
      <w:spacing w:before="100" w:after="100"/>
      <w:jc w:val="center"/>
    </w:pPr>
    <w:rPr>
      <w:rFonts w:ascii="Arial" w:eastAsia="Arial Unicode MS" w:hAnsi="Arial"/>
      <w:b/>
      <w:szCs w:val="20"/>
      <w:lang w:val="en-GB" w:eastAsia="en-US"/>
    </w:rPr>
  </w:style>
  <w:style w:type="paragraph" w:styleId="Porat">
    <w:name w:val="footer"/>
    <w:basedOn w:val="prastasis"/>
    <w:link w:val="PoratDiagrama"/>
    <w:rsid w:val="00EF347B"/>
    <w:pPr>
      <w:tabs>
        <w:tab w:val="center" w:pos="4320"/>
        <w:tab w:val="right" w:pos="8640"/>
      </w:tabs>
    </w:pPr>
    <w:rPr>
      <w:lang w:eastAsia="en-US"/>
    </w:rPr>
  </w:style>
  <w:style w:type="character" w:customStyle="1" w:styleId="PoratDiagrama">
    <w:name w:val="Poraštė Diagrama"/>
    <w:basedOn w:val="Numatytasispastraiposriftas"/>
    <w:link w:val="Porat"/>
    <w:rsid w:val="00EF347B"/>
    <w:rPr>
      <w:rFonts w:ascii="Times New Roman" w:eastAsia="Times New Roman" w:hAnsi="Times New Roman" w:cs="Times New Roman"/>
      <w:sz w:val="24"/>
      <w:szCs w:val="24"/>
    </w:rPr>
  </w:style>
  <w:style w:type="paragraph" w:customStyle="1" w:styleId="CharChar">
    <w:name w:val="Char Char"/>
    <w:basedOn w:val="prastasis"/>
    <w:rsid w:val="002A151C"/>
    <w:pPr>
      <w:spacing w:after="160" w:line="240" w:lineRule="exact"/>
    </w:pPr>
    <w:rPr>
      <w:rFonts w:ascii="Verdana" w:hAnsi="Verdana"/>
      <w:sz w:val="20"/>
      <w:szCs w:val="20"/>
      <w:lang w:val="en-US" w:eastAsia="en-US"/>
    </w:rPr>
  </w:style>
  <w:style w:type="paragraph" w:customStyle="1" w:styleId="WW-Pagrindinistekstas3">
    <w:name w:val="WW-Pagrindinis tekstas 3"/>
    <w:basedOn w:val="prastasis"/>
    <w:rsid w:val="002A151C"/>
    <w:pPr>
      <w:widowControl w:val="0"/>
      <w:suppressAutoHyphens/>
      <w:spacing w:after="120"/>
    </w:pPr>
    <w:rPr>
      <w:rFonts w:eastAsia="Lucida Sans Unicode"/>
      <w:sz w:val="16"/>
      <w:szCs w:val="16"/>
      <w:lang w:val="en-US"/>
    </w:rPr>
  </w:style>
  <w:style w:type="character" w:styleId="Hipersaitas">
    <w:name w:val="Hyperlink"/>
    <w:basedOn w:val="Numatytasispastraiposriftas"/>
    <w:uiPriority w:val="99"/>
    <w:unhideWhenUsed/>
    <w:rsid w:val="005851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406744">
      <w:bodyDiv w:val="1"/>
      <w:marLeft w:val="0"/>
      <w:marRight w:val="0"/>
      <w:marTop w:val="0"/>
      <w:marBottom w:val="0"/>
      <w:divBdr>
        <w:top w:val="none" w:sz="0" w:space="0" w:color="auto"/>
        <w:left w:val="none" w:sz="0" w:space="0" w:color="auto"/>
        <w:bottom w:val="none" w:sz="0" w:space="0" w:color="auto"/>
        <w:right w:val="none" w:sz="0" w:space="0" w:color="auto"/>
      </w:divBdr>
    </w:div>
    <w:div w:id="1188905644">
      <w:bodyDiv w:val="1"/>
      <w:marLeft w:val="0"/>
      <w:marRight w:val="0"/>
      <w:marTop w:val="0"/>
      <w:marBottom w:val="0"/>
      <w:divBdr>
        <w:top w:val="none" w:sz="0" w:space="0" w:color="auto"/>
        <w:left w:val="none" w:sz="0" w:space="0" w:color="auto"/>
        <w:bottom w:val="none" w:sz="0" w:space="0" w:color="auto"/>
        <w:right w:val="none" w:sz="0" w:space="0" w:color="auto"/>
      </w:divBdr>
    </w:div>
    <w:div w:id="1212496143">
      <w:bodyDiv w:val="1"/>
      <w:marLeft w:val="0"/>
      <w:marRight w:val="0"/>
      <w:marTop w:val="0"/>
      <w:marBottom w:val="0"/>
      <w:divBdr>
        <w:top w:val="none" w:sz="0" w:space="0" w:color="auto"/>
        <w:left w:val="none" w:sz="0" w:space="0" w:color="auto"/>
        <w:bottom w:val="none" w:sz="0" w:space="0" w:color="auto"/>
        <w:right w:val="none" w:sz="0" w:space="0" w:color="auto"/>
      </w:divBdr>
    </w:div>
    <w:div w:id="207998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okykla@zasliu.kaisiadorys.lm.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6881</Words>
  <Characters>3923</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Urtė Savickienė</cp:lastModifiedBy>
  <cp:revision>4</cp:revision>
  <dcterms:created xsi:type="dcterms:W3CDTF">2025-10-02T06:40:00Z</dcterms:created>
  <dcterms:modified xsi:type="dcterms:W3CDTF">2025-10-09T08:25:00Z</dcterms:modified>
</cp:coreProperties>
</file>